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14B" w:rsidRDefault="00F2114B" w:rsidP="003B7D27">
      <w:pPr>
        <w:pStyle w:val="1"/>
        <w:spacing w:before="0" w:beforeAutospacing="0" w:after="0" w:afterAutospacing="0" w:line="540" w:lineRule="atLeast"/>
        <w:ind w:left="709" w:firstLine="425"/>
        <w:jc w:val="center"/>
        <w:rPr>
          <w:bCs w:val="0"/>
          <w:color w:val="000000"/>
          <w:sz w:val="28"/>
          <w:szCs w:val="28"/>
        </w:rPr>
      </w:pPr>
    </w:p>
    <w:p w:rsidR="00F36E14" w:rsidRPr="00F36E14" w:rsidRDefault="00F36E14" w:rsidP="00F36E14">
      <w:pPr>
        <w:widowControl w:val="0"/>
        <w:autoSpaceDE w:val="0"/>
        <w:autoSpaceDN w:val="0"/>
        <w:spacing w:before="94" w:after="0" w:line="256" w:lineRule="auto"/>
        <w:ind w:left="2892" w:hanging="1037"/>
        <w:rPr>
          <w:rFonts w:ascii="Times New Roman" w:eastAsia="Times New Roman" w:hAnsi="Times New Roman" w:cs="Times New Roman"/>
          <w:sz w:val="24"/>
        </w:rPr>
      </w:pPr>
      <w:r w:rsidRPr="00F36E14">
        <w:rPr>
          <w:rFonts w:ascii="Times New Roman" w:eastAsia="Times New Roman" w:hAnsi="Times New Roman" w:cs="Times New Roman"/>
          <w:sz w:val="24"/>
        </w:rPr>
        <w:t>Муниципальное</w:t>
      </w:r>
      <w:r w:rsidRPr="00F36E14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F36E14">
        <w:rPr>
          <w:rFonts w:ascii="Times New Roman" w:eastAsia="Times New Roman" w:hAnsi="Times New Roman" w:cs="Times New Roman"/>
          <w:sz w:val="24"/>
        </w:rPr>
        <w:t>автономное</w:t>
      </w:r>
      <w:r w:rsidRPr="00F36E14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F36E14">
        <w:rPr>
          <w:rFonts w:ascii="Times New Roman" w:eastAsia="Times New Roman" w:hAnsi="Times New Roman" w:cs="Times New Roman"/>
          <w:sz w:val="24"/>
        </w:rPr>
        <w:t>дошкольное</w:t>
      </w:r>
      <w:r w:rsidRPr="00F36E14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F36E14">
        <w:rPr>
          <w:rFonts w:ascii="Times New Roman" w:eastAsia="Times New Roman" w:hAnsi="Times New Roman" w:cs="Times New Roman"/>
          <w:sz w:val="24"/>
        </w:rPr>
        <w:t>образовательное</w:t>
      </w:r>
    </w:p>
    <w:p w:rsidR="00F36E14" w:rsidRPr="00F36E14" w:rsidRDefault="00F36E14" w:rsidP="00F36E14">
      <w:pPr>
        <w:widowControl w:val="0"/>
        <w:autoSpaceDE w:val="0"/>
        <w:autoSpaceDN w:val="0"/>
        <w:spacing w:before="94" w:after="0" w:line="256" w:lineRule="auto"/>
        <w:ind w:left="2892" w:hanging="1037"/>
        <w:rPr>
          <w:rFonts w:ascii="Times New Roman" w:eastAsia="Times New Roman" w:hAnsi="Times New Roman" w:cs="Times New Roman"/>
          <w:sz w:val="24"/>
        </w:rPr>
      </w:pPr>
      <w:r w:rsidRPr="00F36E14">
        <w:rPr>
          <w:rFonts w:ascii="Times New Roman" w:eastAsia="Times New Roman" w:hAnsi="Times New Roman" w:cs="Times New Roman"/>
          <w:sz w:val="24"/>
        </w:rPr>
        <w:t xml:space="preserve">                   учреждение детский сад «Родничок»</w:t>
      </w:r>
    </w:p>
    <w:p w:rsidR="00F36E14" w:rsidRPr="00F36E14" w:rsidRDefault="00F36E14" w:rsidP="00F36E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36E14" w:rsidRPr="00F36E14" w:rsidRDefault="00F36E14" w:rsidP="00F36E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36E14" w:rsidRPr="00F36E14" w:rsidRDefault="00F36E14" w:rsidP="00F36E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36E14" w:rsidRPr="00F36E14" w:rsidRDefault="00F36E14" w:rsidP="00F36E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36E14" w:rsidRPr="00F36E14" w:rsidRDefault="00F36E14" w:rsidP="00F36E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36E14" w:rsidRPr="00F36E14" w:rsidRDefault="00F36E14" w:rsidP="00F36E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36E14" w:rsidRPr="00F36E14" w:rsidRDefault="00F36E14" w:rsidP="00F36E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36E14" w:rsidRPr="00F36E14" w:rsidRDefault="00F36E14" w:rsidP="00F36E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36E14" w:rsidRPr="00F36E14" w:rsidRDefault="00F36E14" w:rsidP="00F36E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36E14" w:rsidRPr="00F36E14" w:rsidRDefault="00F36E14" w:rsidP="00F36E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36E14" w:rsidRPr="00F36E14" w:rsidRDefault="00F36E14" w:rsidP="00F36E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36E14" w:rsidRPr="00F36E14" w:rsidRDefault="00F36E14" w:rsidP="00F36E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36E14" w:rsidRPr="00F36E14" w:rsidRDefault="00F36E14" w:rsidP="00F36E14">
      <w:pPr>
        <w:pStyle w:val="1"/>
        <w:spacing w:before="0" w:beforeAutospacing="0" w:after="0" w:afterAutospacing="0" w:line="540" w:lineRule="atLeast"/>
        <w:jc w:val="center"/>
        <w:rPr>
          <w:bCs w:val="0"/>
          <w:color w:val="000000"/>
          <w:sz w:val="32"/>
          <w:szCs w:val="28"/>
        </w:rPr>
      </w:pPr>
      <w:r w:rsidRPr="00F36E14">
        <w:rPr>
          <w:bCs w:val="0"/>
          <w:color w:val="000000"/>
          <w:sz w:val="32"/>
          <w:szCs w:val="28"/>
        </w:rPr>
        <w:t>Рекомендации для родителей</w:t>
      </w:r>
    </w:p>
    <w:p w:rsidR="00F36E14" w:rsidRPr="00F36E14" w:rsidRDefault="00F36E14" w:rsidP="00F36E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28"/>
        </w:rPr>
      </w:pPr>
      <w:r w:rsidRPr="00F36E14">
        <w:rPr>
          <w:rFonts w:ascii="Times New Roman" w:hAnsi="Times New Roman" w:cs="Times New Roman"/>
          <w:color w:val="000000"/>
          <w:sz w:val="32"/>
          <w:szCs w:val="28"/>
        </w:rPr>
        <w:t xml:space="preserve">«Влияние народных промыслов на эстетическое воспитание </w:t>
      </w:r>
    </w:p>
    <w:p w:rsidR="00F36E14" w:rsidRDefault="00F36E14" w:rsidP="00F36E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28"/>
        </w:rPr>
      </w:pPr>
      <w:r w:rsidRPr="00F36E14">
        <w:rPr>
          <w:rFonts w:ascii="Times New Roman" w:hAnsi="Times New Roman" w:cs="Times New Roman"/>
          <w:color w:val="000000"/>
          <w:sz w:val="32"/>
          <w:szCs w:val="28"/>
        </w:rPr>
        <w:t>детей дошкольного возраста».</w:t>
      </w:r>
    </w:p>
    <w:p w:rsidR="00F36E14" w:rsidRPr="00F36E14" w:rsidRDefault="00F36E14" w:rsidP="00F36E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4241B269" wp14:editId="3FF14197">
            <wp:extent cx="4499430" cy="2952750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955" cy="29570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p w:rsidR="00F36E14" w:rsidRPr="00F36E14" w:rsidRDefault="00F36E14" w:rsidP="00F36E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</w:rPr>
      </w:pPr>
    </w:p>
    <w:p w:rsidR="00F36E14" w:rsidRPr="00F36E14" w:rsidRDefault="00F36E14" w:rsidP="00F36E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</w:rPr>
      </w:pPr>
    </w:p>
    <w:p w:rsidR="00F36E14" w:rsidRPr="00F36E14" w:rsidRDefault="00F36E14" w:rsidP="00F36E1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pacing w:val="-2"/>
          <w:sz w:val="28"/>
        </w:rPr>
      </w:pPr>
      <w:r w:rsidRPr="00F36E14">
        <w:rPr>
          <w:rFonts w:ascii="Times New Roman" w:eastAsia="Times New Roman" w:hAnsi="Times New Roman" w:cs="Times New Roman"/>
          <w:spacing w:val="-2"/>
          <w:sz w:val="28"/>
        </w:rPr>
        <w:t>Подготовила:</w:t>
      </w:r>
      <w:r w:rsidRPr="00F36E14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F36E14">
        <w:rPr>
          <w:rFonts w:ascii="Times New Roman" w:eastAsia="Times New Roman" w:hAnsi="Times New Roman" w:cs="Times New Roman"/>
          <w:spacing w:val="-2"/>
          <w:sz w:val="28"/>
        </w:rPr>
        <w:t>Первухина Е.Ю.</w:t>
      </w:r>
    </w:p>
    <w:p w:rsidR="00F36E14" w:rsidRPr="00F36E14" w:rsidRDefault="00F36E14" w:rsidP="00F36E14">
      <w:pPr>
        <w:widowControl w:val="0"/>
        <w:autoSpaceDE w:val="0"/>
        <w:autoSpaceDN w:val="0"/>
        <w:spacing w:after="0" w:line="240" w:lineRule="auto"/>
        <w:ind w:left="3943"/>
        <w:jc w:val="right"/>
        <w:rPr>
          <w:rFonts w:ascii="Times New Roman" w:eastAsia="Times New Roman" w:hAnsi="Times New Roman" w:cs="Times New Roman"/>
          <w:spacing w:val="-2"/>
          <w:sz w:val="28"/>
        </w:rPr>
      </w:pPr>
    </w:p>
    <w:p w:rsidR="00F36E14" w:rsidRPr="00F36E14" w:rsidRDefault="00F36E14" w:rsidP="00F36E14">
      <w:pPr>
        <w:widowControl w:val="0"/>
        <w:autoSpaceDE w:val="0"/>
        <w:autoSpaceDN w:val="0"/>
        <w:spacing w:after="0" w:line="240" w:lineRule="auto"/>
        <w:ind w:left="3943"/>
        <w:jc w:val="right"/>
        <w:rPr>
          <w:rFonts w:ascii="Times New Roman" w:eastAsia="Times New Roman" w:hAnsi="Times New Roman" w:cs="Times New Roman"/>
          <w:spacing w:val="-2"/>
          <w:sz w:val="28"/>
        </w:rPr>
      </w:pPr>
    </w:p>
    <w:p w:rsidR="00F36E14" w:rsidRPr="00F36E14" w:rsidRDefault="00F36E14" w:rsidP="00F36E14">
      <w:pPr>
        <w:widowControl w:val="0"/>
        <w:autoSpaceDE w:val="0"/>
        <w:autoSpaceDN w:val="0"/>
        <w:spacing w:after="0" w:line="240" w:lineRule="auto"/>
        <w:ind w:left="3943"/>
        <w:jc w:val="right"/>
        <w:rPr>
          <w:rFonts w:ascii="Times New Roman" w:eastAsia="Times New Roman" w:hAnsi="Times New Roman" w:cs="Times New Roman"/>
          <w:spacing w:val="-2"/>
          <w:sz w:val="28"/>
        </w:rPr>
      </w:pPr>
    </w:p>
    <w:p w:rsidR="00F36E14" w:rsidRPr="00F36E14" w:rsidRDefault="00F36E14" w:rsidP="00F36E14">
      <w:pPr>
        <w:widowControl w:val="0"/>
        <w:autoSpaceDE w:val="0"/>
        <w:autoSpaceDN w:val="0"/>
        <w:spacing w:after="0" w:line="240" w:lineRule="auto"/>
        <w:ind w:left="3943"/>
        <w:jc w:val="center"/>
        <w:rPr>
          <w:rFonts w:ascii="Times New Roman" w:eastAsia="Times New Roman" w:hAnsi="Times New Roman" w:cs="Times New Roman"/>
          <w:spacing w:val="-2"/>
          <w:sz w:val="28"/>
        </w:rPr>
      </w:pPr>
    </w:p>
    <w:p w:rsidR="00F36E14" w:rsidRDefault="00F36E14" w:rsidP="00F36E14">
      <w:pPr>
        <w:widowControl w:val="0"/>
        <w:autoSpaceDE w:val="0"/>
        <w:autoSpaceDN w:val="0"/>
        <w:spacing w:after="0" w:line="240" w:lineRule="auto"/>
        <w:jc w:val="center"/>
        <w:rPr>
          <w:bCs/>
          <w:color w:val="000000"/>
          <w:sz w:val="28"/>
          <w:szCs w:val="28"/>
        </w:rPr>
      </w:pPr>
      <w:r w:rsidRPr="00F36E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с. </w:t>
      </w:r>
      <w:proofErr w:type="gramStart"/>
      <w:r w:rsidRPr="00F36E14">
        <w:rPr>
          <w:rFonts w:ascii="Times New Roman" w:eastAsia="Times New Roman" w:hAnsi="Times New Roman" w:cs="Times New Roman"/>
          <w:spacing w:val="-2"/>
          <w:sz w:val="24"/>
          <w:szCs w:val="24"/>
        </w:rPr>
        <w:t>Туринская-Слобода</w:t>
      </w:r>
      <w:proofErr w:type="gramEnd"/>
      <w:r w:rsidRPr="00F36E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2025 г</w:t>
      </w:r>
    </w:p>
    <w:p w:rsidR="00F36E14" w:rsidRDefault="00F36E14" w:rsidP="00C31331">
      <w:pPr>
        <w:pStyle w:val="1"/>
        <w:spacing w:before="0" w:beforeAutospacing="0" w:after="0" w:afterAutospacing="0" w:line="540" w:lineRule="atLeast"/>
        <w:ind w:left="709" w:firstLine="425"/>
        <w:jc w:val="center"/>
        <w:rPr>
          <w:bCs w:val="0"/>
          <w:color w:val="000000"/>
          <w:sz w:val="28"/>
          <w:szCs w:val="28"/>
        </w:rPr>
      </w:pPr>
    </w:p>
    <w:p w:rsidR="00F36E14" w:rsidRDefault="00F36E14" w:rsidP="00C31331">
      <w:pPr>
        <w:pStyle w:val="1"/>
        <w:spacing w:before="0" w:beforeAutospacing="0" w:after="0" w:afterAutospacing="0" w:line="540" w:lineRule="atLeast"/>
        <w:ind w:left="709" w:firstLine="425"/>
        <w:jc w:val="center"/>
        <w:rPr>
          <w:bCs w:val="0"/>
          <w:color w:val="000000"/>
          <w:sz w:val="28"/>
          <w:szCs w:val="28"/>
        </w:rPr>
      </w:pPr>
    </w:p>
    <w:p w:rsidR="00F36E14" w:rsidRDefault="00F36E14" w:rsidP="00C31331">
      <w:pPr>
        <w:pStyle w:val="1"/>
        <w:spacing w:before="0" w:beforeAutospacing="0" w:after="0" w:afterAutospacing="0" w:line="540" w:lineRule="atLeast"/>
        <w:ind w:left="709" w:firstLine="425"/>
        <w:jc w:val="center"/>
        <w:rPr>
          <w:bCs w:val="0"/>
          <w:color w:val="000000"/>
          <w:sz w:val="28"/>
          <w:szCs w:val="28"/>
        </w:rPr>
      </w:pPr>
    </w:p>
    <w:p w:rsidR="00F36E14" w:rsidRDefault="00F36E14" w:rsidP="00C31331">
      <w:pPr>
        <w:pStyle w:val="1"/>
        <w:spacing w:before="0" w:beforeAutospacing="0" w:after="0" w:afterAutospacing="0" w:line="540" w:lineRule="atLeast"/>
        <w:ind w:left="709" w:firstLine="425"/>
        <w:jc w:val="center"/>
        <w:rPr>
          <w:bCs w:val="0"/>
          <w:color w:val="000000"/>
          <w:sz w:val="28"/>
          <w:szCs w:val="28"/>
        </w:rPr>
      </w:pPr>
    </w:p>
    <w:p w:rsidR="00F36E14" w:rsidRDefault="00F36E14" w:rsidP="00C31331">
      <w:pPr>
        <w:pStyle w:val="1"/>
        <w:spacing w:before="0" w:beforeAutospacing="0" w:after="0" w:afterAutospacing="0" w:line="540" w:lineRule="atLeast"/>
        <w:ind w:left="709" w:firstLine="425"/>
        <w:jc w:val="center"/>
        <w:rPr>
          <w:bCs w:val="0"/>
          <w:color w:val="000000"/>
          <w:sz w:val="28"/>
          <w:szCs w:val="28"/>
        </w:rPr>
      </w:pPr>
    </w:p>
    <w:p w:rsidR="00F36E14" w:rsidRDefault="00F36E14" w:rsidP="00F36E14">
      <w:pPr>
        <w:pStyle w:val="1"/>
        <w:spacing w:before="0" w:beforeAutospacing="0" w:after="0" w:afterAutospacing="0"/>
        <w:ind w:left="709" w:firstLine="425"/>
        <w:jc w:val="center"/>
        <w:rPr>
          <w:b w:val="0"/>
          <w:color w:val="231F20"/>
          <w:sz w:val="28"/>
          <w:szCs w:val="28"/>
        </w:rPr>
      </w:pPr>
    </w:p>
    <w:p w:rsidR="003B7D27" w:rsidRPr="00F36E14" w:rsidRDefault="003B7D27" w:rsidP="00F36E14">
      <w:pPr>
        <w:pStyle w:val="1"/>
        <w:spacing w:before="0" w:beforeAutospacing="0" w:after="0" w:afterAutospacing="0"/>
        <w:ind w:left="709" w:firstLine="425"/>
        <w:rPr>
          <w:b w:val="0"/>
          <w:color w:val="231F20"/>
          <w:sz w:val="28"/>
          <w:szCs w:val="28"/>
        </w:rPr>
      </w:pPr>
      <w:r w:rsidRPr="00F36E14">
        <w:rPr>
          <w:b w:val="0"/>
          <w:color w:val="231F20"/>
          <w:sz w:val="28"/>
          <w:szCs w:val="28"/>
        </w:rPr>
        <w:t>Знакомство детей с бытом и традициями</w:t>
      </w:r>
      <w:r w:rsidR="00C5445A" w:rsidRPr="00F36E14">
        <w:rPr>
          <w:b w:val="0"/>
          <w:color w:val="231F20"/>
          <w:sz w:val="28"/>
          <w:szCs w:val="28"/>
        </w:rPr>
        <w:t xml:space="preserve"> </w:t>
      </w:r>
      <w:r w:rsidRPr="00F36E14">
        <w:rPr>
          <w:b w:val="0"/>
          <w:color w:val="231F20"/>
          <w:sz w:val="28"/>
          <w:szCs w:val="28"/>
        </w:rPr>
        <w:t xml:space="preserve"> русского народа имеет</w:t>
      </w:r>
      <w:r w:rsidR="0081028B" w:rsidRPr="00F36E14">
        <w:rPr>
          <w:b w:val="0"/>
          <w:color w:val="231F20"/>
          <w:sz w:val="28"/>
          <w:szCs w:val="28"/>
        </w:rPr>
        <w:t xml:space="preserve"> </w:t>
      </w:r>
      <w:r w:rsidR="004578C6" w:rsidRPr="00F36E14">
        <w:rPr>
          <w:b w:val="0"/>
          <w:color w:val="231F20"/>
          <w:sz w:val="28"/>
          <w:szCs w:val="28"/>
        </w:rPr>
        <w:t xml:space="preserve"> </w:t>
      </w:r>
      <w:proofErr w:type="gramStart"/>
      <w:r w:rsidRPr="00F36E14">
        <w:rPr>
          <w:b w:val="0"/>
          <w:color w:val="231F20"/>
          <w:sz w:val="28"/>
          <w:szCs w:val="28"/>
        </w:rPr>
        <w:t>важное значение</w:t>
      </w:r>
      <w:proofErr w:type="gramEnd"/>
      <w:r w:rsidR="00C31331" w:rsidRPr="00F36E14">
        <w:rPr>
          <w:b w:val="0"/>
          <w:color w:val="231F20"/>
          <w:sz w:val="28"/>
          <w:szCs w:val="28"/>
        </w:rPr>
        <w:t xml:space="preserve"> </w:t>
      </w:r>
      <w:r w:rsidR="00C235B7" w:rsidRPr="00F36E14">
        <w:rPr>
          <w:b w:val="0"/>
          <w:color w:val="231F20"/>
          <w:sz w:val="28"/>
          <w:szCs w:val="28"/>
        </w:rPr>
        <w:t xml:space="preserve">в </w:t>
      </w:r>
      <w:r w:rsidRPr="00F36E14">
        <w:rPr>
          <w:b w:val="0"/>
          <w:color w:val="231F20"/>
          <w:sz w:val="28"/>
          <w:szCs w:val="28"/>
        </w:rPr>
        <w:t>нравственном и патриотическом воспитании дошкольников как полноправных</w:t>
      </w:r>
      <w:r w:rsidR="00C235B7" w:rsidRPr="00F36E14">
        <w:rPr>
          <w:b w:val="0"/>
          <w:color w:val="231F20"/>
          <w:sz w:val="28"/>
          <w:szCs w:val="28"/>
        </w:rPr>
        <w:t xml:space="preserve"> </w:t>
      </w:r>
      <w:r w:rsidRPr="00F36E14">
        <w:rPr>
          <w:b w:val="0"/>
          <w:color w:val="231F20"/>
          <w:sz w:val="28"/>
          <w:szCs w:val="28"/>
        </w:rPr>
        <w:t>граждан России. И этому вопросу сейчас вновь уделяется немало времени. И здесь, как и в любом другом вопросе педагогики, нельзя обойтись без помощи семьи и родителей. А для того, чтобы родители могли помочь детям в знакомстве с традициями и народными промыслами, мы постараемся освежить их знания о народно-прикладном искусстве.</w:t>
      </w:r>
    </w:p>
    <w:p w:rsidR="003B7D27" w:rsidRPr="003B7D27" w:rsidRDefault="003B7D27" w:rsidP="00F36E14">
      <w:pPr>
        <w:pStyle w:val="a5"/>
        <w:spacing w:before="0" w:beforeAutospacing="0" w:after="0" w:afterAutospacing="0"/>
        <w:ind w:left="709" w:firstLine="425"/>
        <w:rPr>
          <w:color w:val="231F20"/>
          <w:sz w:val="28"/>
          <w:szCs w:val="28"/>
        </w:rPr>
      </w:pPr>
      <w:r w:rsidRPr="003B7D27">
        <w:rPr>
          <w:color w:val="231F20"/>
          <w:sz w:val="28"/>
          <w:szCs w:val="28"/>
        </w:rPr>
        <w:t>Богато искусство современных русских народных промыслов. А традиции мастеров-ремесленников уходят далеко вглубь веков.</w:t>
      </w:r>
    </w:p>
    <w:p w:rsidR="003B7D27" w:rsidRPr="003B7D27" w:rsidRDefault="003B7D27" w:rsidP="00F36E14">
      <w:pPr>
        <w:pStyle w:val="a5"/>
        <w:spacing w:before="75" w:beforeAutospacing="0" w:after="75" w:afterAutospacing="0"/>
        <w:ind w:left="709" w:firstLine="425"/>
        <w:rPr>
          <w:color w:val="231F20"/>
          <w:sz w:val="28"/>
          <w:szCs w:val="28"/>
        </w:rPr>
      </w:pPr>
      <w:r w:rsidRPr="003B7D27">
        <w:rPr>
          <w:color w:val="231F20"/>
          <w:sz w:val="28"/>
          <w:szCs w:val="28"/>
        </w:rPr>
        <w:t>У разнообразных художественных промысло</w:t>
      </w:r>
      <w:r w:rsidR="004578C6">
        <w:rPr>
          <w:color w:val="231F20"/>
          <w:sz w:val="28"/>
          <w:szCs w:val="28"/>
        </w:rPr>
        <w:t>в и ремесел богатая предыстория,</w:t>
      </w:r>
      <w:r w:rsidRPr="003B7D27">
        <w:rPr>
          <w:color w:val="231F20"/>
          <w:sz w:val="28"/>
          <w:szCs w:val="28"/>
        </w:rPr>
        <w:t xml:space="preserve"> что свидетельствует о талантливости и эстетической чуткости народа.</w:t>
      </w:r>
      <w:r w:rsidR="004578C6">
        <w:rPr>
          <w:color w:val="231F20"/>
          <w:sz w:val="28"/>
          <w:szCs w:val="28"/>
        </w:rPr>
        <w:t xml:space="preserve"> </w:t>
      </w:r>
      <w:r w:rsidRPr="003B7D27">
        <w:rPr>
          <w:color w:val="231F20"/>
          <w:sz w:val="28"/>
          <w:szCs w:val="28"/>
        </w:rPr>
        <w:t xml:space="preserve"> В дошкольном мире чаще всего идет упоминание о дымке, хохломе, гжели, </w:t>
      </w:r>
      <w:proofErr w:type="spellStart"/>
      <w:r w:rsidRPr="003B7D27">
        <w:rPr>
          <w:color w:val="231F20"/>
          <w:sz w:val="28"/>
          <w:szCs w:val="28"/>
        </w:rPr>
        <w:t>жостовской</w:t>
      </w:r>
      <w:proofErr w:type="spellEnd"/>
      <w:r w:rsidR="00C5445A">
        <w:rPr>
          <w:color w:val="231F20"/>
          <w:sz w:val="28"/>
          <w:szCs w:val="28"/>
        </w:rPr>
        <w:t xml:space="preserve"> </w:t>
      </w:r>
      <w:r w:rsidRPr="003B7D27">
        <w:rPr>
          <w:color w:val="231F20"/>
          <w:sz w:val="28"/>
          <w:szCs w:val="28"/>
        </w:rPr>
        <w:t xml:space="preserve"> и городецкой росписи,</w:t>
      </w:r>
      <w:r w:rsidR="00C5445A">
        <w:rPr>
          <w:color w:val="231F20"/>
          <w:sz w:val="28"/>
          <w:szCs w:val="28"/>
        </w:rPr>
        <w:t xml:space="preserve"> </w:t>
      </w:r>
      <w:r w:rsidRPr="003B7D27">
        <w:rPr>
          <w:color w:val="231F20"/>
          <w:sz w:val="28"/>
          <w:szCs w:val="28"/>
        </w:rPr>
        <w:t xml:space="preserve"> </w:t>
      </w:r>
      <w:proofErr w:type="spellStart"/>
      <w:r w:rsidR="00F36E14">
        <w:rPr>
          <w:color w:val="231F20"/>
          <w:sz w:val="28"/>
          <w:szCs w:val="28"/>
        </w:rPr>
        <w:t>б</w:t>
      </w:r>
      <w:r w:rsidR="00F36E14" w:rsidRPr="003B7D27">
        <w:rPr>
          <w:color w:val="231F20"/>
          <w:sz w:val="28"/>
          <w:szCs w:val="28"/>
        </w:rPr>
        <w:t>огородской</w:t>
      </w:r>
      <w:proofErr w:type="spellEnd"/>
      <w:r w:rsidR="00C5445A">
        <w:rPr>
          <w:color w:val="231F20"/>
          <w:sz w:val="28"/>
          <w:szCs w:val="28"/>
        </w:rPr>
        <w:t xml:space="preserve"> </w:t>
      </w:r>
      <w:r w:rsidRPr="003B7D27">
        <w:rPr>
          <w:color w:val="231F20"/>
          <w:sz w:val="28"/>
          <w:szCs w:val="28"/>
        </w:rPr>
        <w:t xml:space="preserve"> и </w:t>
      </w:r>
      <w:proofErr w:type="spellStart"/>
      <w:r w:rsidRPr="003B7D27">
        <w:rPr>
          <w:color w:val="231F20"/>
          <w:sz w:val="28"/>
          <w:szCs w:val="28"/>
        </w:rPr>
        <w:t>филимоновской</w:t>
      </w:r>
      <w:proofErr w:type="spellEnd"/>
      <w:r w:rsidR="00C5445A">
        <w:rPr>
          <w:color w:val="231F20"/>
          <w:sz w:val="28"/>
          <w:szCs w:val="28"/>
        </w:rPr>
        <w:t xml:space="preserve"> </w:t>
      </w:r>
      <w:r w:rsidRPr="003B7D27">
        <w:rPr>
          <w:color w:val="231F20"/>
          <w:sz w:val="28"/>
          <w:szCs w:val="28"/>
        </w:rPr>
        <w:t xml:space="preserve"> игрушке.</w:t>
      </w:r>
    </w:p>
    <w:p w:rsidR="003B7D27" w:rsidRPr="003B7D27" w:rsidRDefault="003B7D27" w:rsidP="00F36E14">
      <w:pPr>
        <w:pStyle w:val="a5"/>
        <w:spacing w:before="75" w:beforeAutospacing="0" w:after="75" w:afterAutospacing="0"/>
        <w:ind w:left="709" w:firstLine="425"/>
        <w:rPr>
          <w:color w:val="231F20"/>
          <w:sz w:val="28"/>
          <w:szCs w:val="28"/>
        </w:rPr>
      </w:pPr>
      <w:r w:rsidRPr="003B7D27">
        <w:rPr>
          <w:color w:val="231F20"/>
          <w:sz w:val="28"/>
          <w:szCs w:val="28"/>
        </w:rPr>
        <w:t>Гжель стала крупным центром фарфорово-фаянсового производства в России к XIX в. Фарфор гжели - одно из ярчайших явлений русской национальной культуры.</w:t>
      </w:r>
    </w:p>
    <w:p w:rsidR="003B7D27" w:rsidRPr="003B7D27" w:rsidRDefault="003B7D27" w:rsidP="00F36E14">
      <w:pPr>
        <w:pStyle w:val="a5"/>
        <w:spacing w:before="75" w:beforeAutospacing="0" w:after="75" w:afterAutospacing="0"/>
        <w:ind w:left="709" w:firstLine="425"/>
        <w:rPr>
          <w:color w:val="231F20"/>
          <w:sz w:val="28"/>
          <w:szCs w:val="28"/>
        </w:rPr>
      </w:pPr>
      <w:proofErr w:type="spellStart"/>
      <w:r w:rsidRPr="003B7D27">
        <w:rPr>
          <w:color w:val="231F20"/>
          <w:sz w:val="28"/>
          <w:szCs w:val="28"/>
        </w:rPr>
        <w:t>Жостово</w:t>
      </w:r>
      <w:proofErr w:type="spellEnd"/>
      <w:r w:rsidRPr="003B7D27">
        <w:rPr>
          <w:color w:val="231F20"/>
          <w:sz w:val="28"/>
          <w:szCs w:val="28"/>
        </w:rPr>
        <w:t>. Один из старинных центров народных кустарных промыслов. Здесь делают жестяные подносы с художественной росписью – на блестящей черной лаковой поверхности ярко вспыхивают букеты, ложатся изображения цветочных орнаментов и фруктов.</w:t>
      </w:r>
    </w:p>
    <w:p w:rsidR="003B7D27" w:rsidRPr="003B7D27" w:rsidRDefault="003B7D27" w:rsidP="00F36E14">
      <w:pPr>
        <w:pStyle w:val="a5"/>
        <w:spacing w:before="75" w:beforeAutospacing="0" w:after="75" w:afterAutospacing="0"/>
        <w:ind w:left="709" w:firstLine="425"/>
        <w:rPr>
          <w:color w:val="231F20"/>
          <w:sz w:val="28"/>
          <w:szCs w:val="28"/>
        </w:rPr>
      </w:pPr>
      <w:r w:rsidRPr="003B7D27">
        <w:rPr>
          <w:color w:val="231F20"/>
          <w:sz w:val="28"/>
          <w:szCs w:val="28"/>
        </w:rPr>
        <w:t>Богородская резная деревянная игрушка – один из редких видов русского народного искусства. Центром его является деревня</w:t>
      </w:r>
      <w:r w:rsidR="00C5445A">
        <w:rPr>
          <w:color w:val="231F20"/>
          <w:sz w:val="28"/>
          <w:szCs w:val="28"/>
        </w:rPr>
        <w:t xml:space="preserve"> </w:t>
      </w:r>
      <w:r w:rsidRPr="003B7D27">
        <w:rPr>
          <w:color w:val="231F20"/>
          <w:sz w:val="28"/>
          <w:szCs w:val="28"/>
        </w:rPr>
        <w:t xml:space="preserve"> </w:t>
      </w:r>
      <w:proofErr w:type="spellStart"/>
      <w:r w:rsidRPr="003B7D27">
        <w:rPr>
          <w:color w:val="231F20"/>
          <w:sz w:val="28"/>
          <w:szCs w:val="28"/>
        </w:rPr>
        <w:t>Богородское</w:t>
      </w:r>
      <w:proofErr w:type="spellEnd"/>
      <w:r w:rsidRPr="003B7D27">
        <w:rPr>
          <w:color w:val="231F20"/>
          <w:sz w:val="28"/>
          <w:szCs w:val="28"/>
        </w:rPr>
        <w:t>,</w:t>
      </w:r>
      <w:r w:rsidR="00C5445A">
        <w:rPr>
          <w:color w:val="231F20"/>
          <w:sz w:val="28"/>
          <w:szCs w:val="28"/>
        </w:rPr>
        <w:t xml:space="preserve"> </w:t>
      </w:r>
      <w:r w:rsidRPr="003B7D27">
        <w:rPr>
          <w:color w:val="231F20"/>
          <w:sz w:val="28"/>
          <w:szCs w:val="28"/>
        </w:rPr>
        <w:t xml:space="preserve"> расположенная недалеко от </w:t>
      </w:r>
      <w:proofErr w:type="gramStart"/>
      <w:r w:rsidRPr="003B7D27">
        <w:rPr>
          <w:color w:val="231F20"/>
          <w:sz w:val="28"/>
          <w:szCs w:val="28"/>
        </w:rPr>
        <w:t>Сергиев-Посада</w:t>
      </w:r>
      <w:proofErr w:type="gramEnd"/>
      <w:r w:rsidRPr="003B7D27">
        <w:rPr>
          <w:color w:val="231F20"/>
          <w:sz w:val="28"/>
          <w:szCs w:val="28"/>
        </w:rPr>
        <w:t>. Этот промысел известен с XVII в. Это и фигурки животных и птиц, и всевозможная игрушка с движением. Для изготовления этой игрушки используется в основном липа, мягкая и легкая в обработке.</w:t>
      </w:r>
    </w:p>
    <w:p w:rsidR="003B7D27" w:rsidRPr="003B7D27" w:rsidRDefault="003B7D27" w:rsidP="00F36E14">
      <w:pPr>
        <w:pStyle w:val="a5"/>
        <w:spacing w:before="75" w:beforeAutospacing="0" w:after="75" w:afterAutospacing="0"/>
        <w:ind w:left="709" w:firstLine="425"/>
        <w:rPr>
          <w:color w:val="231F20"/>
          <w:sz w:val="28"/>
          <w:szCs w:val="28"/>
        </w:rPr>
      </w:pPr>
      <w:r w:rsidRPr="003B7D27">
        <w:rPr>
          <w:color w:val="231F20"/>
          <w:sz w:val="28"/>
          <w:szCs w:val="28"/>
        </w:rPr>
        <w:t>Несколько слов о матрешке. Первая русская матрешка была создана в конце XIX в. художником С. Малютиным. Она изображала девочку в ситцевом сарафане с белым фартуком, с цветастым платком на голове, в руках черный петух. Эта выточенная из дерева, разъемная, красочная и нарядно расписанная кукла, внутри которой находились вложенная одна в другую еще семь аналогичных, но по-разному разукрашенных фигурок. Она сразу полюбилась всем своим русским обликом, занимательностью, весельем. Матрешку любят и знают не только у нас в стране, но и за рубежом.</w:t>
      </w:r>
    </w:p>
    <w:p w:rsidR="003B7D27" w:rsidRPr="003B7D27" w:rsidRDefault="003B7D27" w:rsidP="00F36E14">
      <w:pPr>
        <w:pStyle w:val="a5"/>
        <w:spacing w:before="75" w:beforeAutospacing="0" w:after="75" w:afterAutospacing="0"/>
        <w:ind w:left="709" w:firstLine="425"/>
        <w:rPr>
          <w:color w:val="231F20"/>
          <w:sz w:val="28"/>
          <w:szCs w:val="28"/>
        </w:rPr>
      </w:pPr>
      <w:r w:rsidRPr="003B7D27">
        <w:rPr>
          <w:color w:val="231F20"/>
          <w:sz w:val="28"/>
          <w:szCs w:val="28"/>
        </w:rPr>
        <w:t>Конечно же, все знают и любят дымковскую игрушку. Яркие игрушки привлекают внимание и поднимают настроение. Дети всегда с удовольствием рассматривают лошадок, козликов, петушков и т. д.</w:t>
      </w:r>
    </w:p>
    <w:p w:rsidR="003B7D27" w:rsidRPr="003B7D27" w:rsidRDefault="003B7D27" w:rsidP="00F36E14">
      <w:pPr>
        <w:pStyle w:val="a5"/>
        <w:spacing w:before="75" w:beforeAutospacing="0" w:after="75" w:afterAutospacing="0"/>
        <w:ind w:left="709" w:firstLine="425"/>
        <w:rPr>
          <w:color w:val="231F20"/>
          <w:sz w:val="28"/>
          <w:szCs w:val="28"/>
        </w:rPr>
      </w:pPr>
      <w:r w:rsidRPr="003B7D27">
        <w:rPr>
          <w:color w:val="231F20"/>
          <w:sz w:val="28"/>
          <w:szCs w:val="28"/>
        </w:rPr>
        <w:lastRenderedPageBreak/>
        <w:t xml:space="preserve">О народных промыслах ребенок обязательно узнает в детском саду, там об этом он будет слышать на протяжении всего периода дошкольного возраста, но как важно знать, что мама или папа интересуются тем, чем занимается их ребенок в саду, что могут рассказать ему то, о чем рассказывала на занятии воспитатель. Рассказ родителей должен быть эмоциональным и увлекательным. Для того чтобы ярко и образно рассказать детям о том, как расписывают свои солнечные изделия художники золотой Хохломы, как расцветают декоративные букеты цветов на </w:t>
      </w:r>
      <w:proofErr w:type="spellStart"/>
      <w:r w:rsidRPr="003B7D27">
        <w:rPr>
          <w:color w:val="231F20"/>
          <w:sz w:val="28"/>
          <w:szCs w:val="28"/>
        </w:rPr>
        <w:t>жостовских</w:t>
      </w:r>
      <w:proofErr w:type="spellEnd"/>
      <w:r w:rsidR="00C5445A">
        <w:rPr>
          <w:color w:val="231F20"/>
          <w:sz w:val="28"/>
          <w:szCs w:val="28"/>
        </w:rPr>
        <w:t xml:space="preserve"> </w:t>
      </w:r>
      <w:r w:rsidRPr="003B7D27">
        <w:rPr>
          <w:color w:val="231F20"/>
          <w:sz w:val="28"/>
          <w:szCs w:val="28"/>
        </w:rPr>
        <w:t xml:space="preserve"> подносах и как рождается сказка миниатюры на палехских лаковых шкатулках, родители сами должны хорошо знать, понимать и любить народное искусство. Познакомиться с ним они могут в художественных и краеведческих музеях, располагающих, как правило, обширными коллекциями расписных прялок, старинной утварью из дерева и керамики, образцами народной вышивки, узорного ткачества, игрушки и т. д. С изделиями художественных промыслов можно встретиться на выставках декоративно-прикладного искусства.</w:t>
      </w:r>
    </w:p>
    <w:p w:rsidR="003B7D27" w:rsidRPr="003B7D27" w:rsidRDefault="003B7D27" w:rsidP="00F36E14">
      <w:pPr>
        <w:pStyle w:val="a5"/>
        <w:spacing w:before="75" w:beforeAutospacing="0" w:after="75" w:afterAutospacing="0"/>
        <w:ind w:left="709" w:firstLine="425"/>
        <w:rPr>
          <w:color w:val="231F20"/>
          <w:sz w:val="28"/>
          <w:szCs w:val="28"/>
        </w:rPr>
      </w:pPr>
      <w:r w:rsidRPr="003B7D27">
        <w:rPr>
          <w:color w:val="231F20"/>
          <w:sz w:val="28"/>
          <w:szCs w:val="28"/>
        </w:rPr>
        <w:t>Ребенок обязательно запомнит мамин рассказ о хохломе, если мама расскажет такую сказку: " Жил-был чудо-мастер. Поселился он в глухом лесу, избу поставил, стол да ложку смастерил, посуду деревянную вырезал. Варил он пшеничную кашу, да не забывал пшена птенцам сыпать. Прилетела как-то к его дому жар-птица, прикоснулась крылом к чашке, стала она золотой. И появилась с тех пор красота - посуда расписная! "</w:t>
      </w:r>
    </w:p>
    <w:p w:rsidR="003B7D27" w:rsidRPr="003B7D27" w:rsidRDefault="003B7D27" w:rsidP="00F36E14">
      <w:pPr>
        <w:pStyle w:val="a5"/>
        <w:spacing w:before="75" w:beforeAutospacing="0" w:after="75" w:afterAutospacing="0"/>
        <w:ind w:left="709" w:firstLine="425"/>
        <w:rPr>
          <w:color w:val="231F20"/>
          <w:sz w:val="28"/>
          <w:szCs w:val="28"/>
        </w:rPr>
      </w:pPr>
      <w:r w:rsidRPr="003B7D27">
        <w:rPr>
          <w:color w:val="231F20"/>
          <w:sz w:val="28"/>
          <w:szCs w:val="28"/>
        </w:rPr>
        <w:t>А рассказ о гжели можно начать с такой сказки: " Один купец поехал путешествовать в Россию с алой розой, которая подарила ему жена. В его стране было всегда тепло, а в России наступила зима с лютыми морозами, роза от мороза замерзла и посинела. Увидели гжельские мастера такой красивый цветок и нарисовали его на своей посуде. Только не алый, а синий. А купец отвез жене в подарок эту посуду. С той поры и появилась эта чудесная " синяя " сказка - гжель.</w:t>
      </w:r>
    </w:p>
    <w:p w:rsidR="003B7D27" w:rsidRPr="003B7D27" w:rsidRDefault="003B7D27" w:rsidP="00F36E14">
      <w:pPr>
        <w:pStyle w:val="a5"/>
        <w:spacing w:before="75" w:beforeAutospacing="0" w:after="75" w:afterAutospacing="0"/>
        <w:ind w:left="709" w:firstLine="425"/>
        <w:rPr>
          <w:color w:val="231F20"/>
          <w:sz w:val="28"/>
          <w:szCs w:val="28"/>
        </w:rPr>
      </w:pPr>
      <w:r w:rsidRPr="003B7D27">
        <w:rPr>
          <w:color w:val="231F20"/>
          <w:sz w:val="28"/>
          <w:szCs w:val="28"/>
        </w:rPr>
        <w:t>Важно всегда помнить: искусство народных промыслов занимает особое место в нашей художественной культуре. Оно несет для живущего сегодня поколения понимание прекрасного, формировавшееся веками; является частью национального достояния, которое мы призваны сохранить и умножить.</w:t>
      </w:r>
    </w:p>
    <w:p w:rsidR="003B7D27" w:rsidRPr="003B7D27" w:rsidRDefault="003B7D27" w:rsidP="00F36E14">
      <w:pPr>
        <w:pStyle w:val="a5"/>
        <w:spacing w:before="75" w:beforeAutospacing="0" w:after="75" w:afterAutospacing="0"/>
        <w:ind w:left="709" w:firstLine="425"/>
        <w:rPr>
          <w:color w:val="231F20"/>
          <w:sz w:val="28"/>
          <w:szCs w:val="28"/>
        </w:rPr>
      </w:pPr>
      <w:r w:rsidRPr="003B7D27">
        <w:rPr>
          <w:color w:val="231F20"/>
          <w:sz w:val="28"/>
          <w:szCs w:val="28"/>
        </w:rPr>
        <w:t>Народное декоративно-прикладное искусство – одно из средств эстетического воспитания, помогает формировать художественный вкус, учит детей видеть и понимать прекрасное в окружающей нас жизни и в искусстве. Знакомство детей с предметами народного творчества и народными промыслами оказывают благотворное влияние на развитие детского творчества. Характер народного искусства, его эмоциональность, красочность, неповторимость — эффективные средства для развития у детей умственной активности и всестороннего развития ребёнка. Творчество народных мастеров не только воспитывает у детей эстетический вкус, но и формирует духовные потребности, чувства патриотизма, национальной гордости, высокой гражданственности и человечности. Ребенок узнает, что замечательные красочные предметы создают народные мастера, люди, одарённые фантазией, талантом и добротой. А если все это формируется у ребенка не только в детском саду, но и в семье, то создается еще одна ценность - " Я и мама (папа) - одно целое, мы вместе, мы рядом! "</w:t>
      </w:r>
    </w:p>
    <w:p w:rsidR="003B7D27" w:rsidRPr="003B7D27" w:rsidRDefault="00F2114B" w:rsidP="00F36E14">
      <w:pPr>
        <w:pStyle w:val="c2"/>
        <w:shd w:val="clear" w:color="auto" w:fill="FFFFFF"/>
        <w:spacing w:before="0" w:beforeAutospacing="0" w:after="0" w:afterAutospacing="0"/>
        <w:ind w:left="709" w:firstLine="425"/>
        <w:rPr>
          <w:color w:val="000000"/>
          <w:sz w:val="28"/>
          <w:szCs w:val="28"/>
        </w:rPr>
      </w:pPr>
      <w:r>
        <w:rPr>
          <w:rStyle w:val="c8"/>
          <w:color w:val="1F497D"/>
          <w:sz w:val="28"/>
          <w:szCs w:val="28"/>
        </w:rPr>
        <w:lastRenderedPageBreak/>
        <w:t xml:space="preserve"> </w:t>
      </w:r>
      <w:r w:rsidR="003B7D27" w:rsidRPr="003B7D27">
        <w:rPr>
          <w:rStyle w:val="c1"/>
          <w:color w:val="000000"/>
          <w:sz w:val="28"/>
          <w:szCs w:val="28"/>
        </w:rPr>
        <w:t>Эстетическое воспитание в детском саду – это ежедневная работа во всех видах деятельности ребёнка. Никакая самая прогрессивная методика не в силах сделать человека, умеющего видеть и чувствовать</w:t>
      </w:r>
      <w:r w:rsidR="004578C6">
        <w:rPr>
          <w:rStyle w:val="c1"/>
          <w:color w:val="000000"/>
          <w:sz w:val="28"/>
          <w:szCs w:val="28"/>
        </w:rPr>
        <w:t xml:space="preserve"> </w:t>
      </w:r>
      <w:r w:rsidR="003B7D27" w:rsidRPr="003B7D27">
        <w:rPr>
          <w:rStyle w:val="c1"/>
          <w:color w:val="000000"/>
          <w:sz w:val="28"/>
          <w:szCs w:val="28"/>
        </w:rPr>
        <w:t xml:space="preserve"> </w:t>
      </w:r>
      <w:proofErr w:type="gramStart"/>
      <w:r w:rsidR="003B7D27" w:rsidRPr="003B7D27">
        <w:rPr>
          <w:rStyle w:val="c1"/>
          <w:color w:val="000000"/>
          <w:sz w:val="28"/>
          <w:szCs w:val="28"/>
        </w:rPr>
        <w:t>прекрасное</w:t>
      </w:r>
      <w:proofErr w:type="gramEnd"/>
      <w:r w:rsidR="003B7D27" w:rsidRPr="003B7D27">
        <w:rPr>
          <w:rStyle w:val="c1"/>
          <w:color w:val="000000"/>
          <w:sz w:val="28"/>
          <w:szCs w:val="28"/>
        </w:rPr>
        <w:t>.</w:t>
      </w:r>
    </w:p>
    <w:p w:rsidR="003B7D27" w:rsidRPr="003B7D27" w:rsidRDefault="004578C6" w:rsidP="00F36E14">
      <w:pPr>
        <w:pStyle w:val="c2"/>
        <w:shd w:val="clear" w:color="auto" w:fill="FFFFFF"/>
        <w:spacing w:before="0" w:beforeAutospacing="0" w:after="0" w:afterAutospacing="0"/>
        <w:ind w:left="709" w:firstLine="425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</w:t>
      </w:r>
      <w:r w:rsidR="003B7D27" w:rsidRPr="003B7D27">
        <w:rPr>
          <w:rStyle w:val="c1"/>
          <w:color w:val="000000"/>
          <w:sz w:val="28"/>
          <w:szCs w:val="28"/>
        </w:rPr>
        <w:t>Решение вопросов эстетического воспитания лишь на занятиях по изобразительной деятельности не приведёт к желаемым результатам. Поэтому необходимо стараться учить детей видеть прекрасное в природе, слышать в музыке, чувствовать в поэзии и в результате передавать увиденное посредством воображения.</w:t>
      </w:r>
    </w:p>
    <w:p w:rsidR="003B7D27" w:rsidRPr="003B7D27" w:rsidRDefault="003B7D27" w:rsidP="00F36E14">
      <w:pPr>
        <w:pStyle w:val="c2"/>
        <w:shd w:val="clear" w:color="auto" w:fill="FFFFFF"/>
        <w:spacing w:before="0" w:beforeAutospacing="0" w:after="0" w:afterAutospacing="0"/>
        <w:ind w:left="709" w:firstLine="425"/>
        <w:rPr>
          <w:color w:val="000000"/>
          <w:sz w:val="28"/>
          <w:szCs w:val="28"/>
        </w:rPr>
      </w:pPr>
      <w:r w:rsidRPr="003B7D27">
        <w:rPr>
          <w:rStyle w:val="c1"/>
          <w:color w:val="000000"/>
          <w:sz w:val="28"/>
          <w:szCs w:val="28"/>
        </w:rPr>
        <w:t>С давних пор дошкольная педагогика признаёт огромное воспитательное значение народного искусства. Через близкое и родное творчество своих земляков, детям легче понять и творчество других народов, получить первоначальное эстетическое воспитание.</w:t>
      </w:r>
    </w:p>
    <w:p w:rsidR="003B7D27" w:rsidRPr="003B7D27" w:rsidRDefault="003B7D27" w:rsidP="00F36E14">
      <w:pPr>
        <w:pStyle w:val="c2"/>
        <w:shd w:val="clear" w:color="auto" w:fill="FFFFFF"/>
        <w:spacing w:before="0" w:beforeAutospacing="0" w:after="0" w:afterAutospacing="0"/>
        <w:ind w:left="709" w:firstLine="425"/>
        <w:rPr>
          <w:color w:val="000000"/>
          <w:sz w:val="28"/>
          <w:szCs w:val="28"/>
        </w:rPr>
      </w:pPr>
      <w:r w:rsidRPr="003B7D27">
        <w:rPr>
          <w:rStyle w:val="c1"/>
          <w:color w:val="000000"/>
          <w:sz w:val="28"/>
          <w:szCs w:val="28"/>
        </w:rPr>
        <w:t>Очень точно об этом сказал В. А. Сухомлинский: «Истоки способностей и дарование детей на кончиках пальцев. От пальцев, образно говоря, идут тончайшие ручейки, которые питают источник творческой мысли. Чем больше уверенности и изобретательности в движениях</w:t>
      </w:r>
      <w:r w:rsidR="00AA5F63">
        <w:rPr>
          <w:rStyle w:val="c1"/>
          <w:color w:val="000000"/>
          <w:sz w:val="28"/>
          <w:szCs w:val="28"/>
        </w:rPr>
        <w:t xml:space="preserve"> </w:t>
      </w:r>
      <w:r w:rsidRPr="003B7D27">
        <w:rPr>
          <w:rStyle w:val="c1"/>
          <w:color w:val="000000"/>
          <w:sz w:val="28"/>
          <w:szCs w:val="28"/>
        </w:rPr>
        <w:t>детской руки, тем тоньше взаимодействие с орудием труда, тем сложнее движения необходимы для этого взаимодействия, тем глубже входит взаимодействие рук с природой, с общественным трудом в духовную жизнь ребёнка. Другими словами, чем больше мастерства в детской руке, тем умнее ребёнок».</w:t>
      </w:r>
      <w:r w:rsidRPr="003B7D27">
        <w:rPr>
          <w:rStyle w:val="c4"/>
          <w:color w:val="000000"/>
          <w:sz w:val="28"/>
          <w:szCs w:val="28"/>
        </w:rPr>
        <w:t> </w:t>
      </w:r>
    </w:p>
    <w:p w:rsidR="003B7D27" w:rsidRPr="003B7D27" w:rsidRDefault="003B7D27" w:rsidP="00F36E14">
      <w:pPr>
        <w:pStyle w:val="a5"/>
        <w:spacing w:before="0" w:beforeAutospacing="0" w:after="0" w:afterAutospacing="0"/>
        <w:ind w:left="709" w:firstLine="425"/>
        <w:rPr>
          <w:color w:val="111111"/>
          <w:sz w:val="28"/>
          <w:szCs w:val="28"/>
        </w:rPr>
      </w:pPr>
      <w:r w:rsidRPr="003B7D27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Народное искусство</w:t>
      </w:r>
      <w:r w:rsidRPr="003B7D27">
        <w:rPr>
          <w:color w:val="111111"/>
          <w:sz w:val="28"/>
          <w:szCs w:val="28"/>
        </w:rPr>
        <w:t>, жизнерадостное по колориту, живое и динамичное по рисунку, реалистическое в образах, пленяет и очаровывает </w:t>
      </w:r>
      <w:r w:rsidRPr="003B7D27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3B7D27">
        <w:rPr>
          <w:color w:val="111111"/>
          <w:sz w:val="28"/>
          <w:szCs w:val="28"/>
        </w:rPr>
        <w:t>, отвечает их </w:t>
      </w:r>
      <w:r w:rsidRPr="003B7D27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эстетическим чувствам</w:t>
      </w:r>
      <w:r w:rsidRPr="003B7D27">
        <w:rPr>
          <w:color w:val="111111"/>
          <w:sz w:val="28"/>
          <w:szCs w:val="28"/>
        </w:rPr>
        <w:t>. Постигая это искусство, дети в доступной форме усваивают нравы и обычаи своего </w:t>
      </w:r>
      <w:r w:rsidRPr="003B7D27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народа</w:t>
      </w:r>
      <w:r w:rsidRPr="003B7D27">
        <w:rPr>
          <w:color w:val="111111"/>
          <w:sz w:val="28"/>
          <w:szCs w:val="28"/>
        </w:rPr>
        <w:t>.</w:t>
      </w:r>
    </w:p>
    <w:p w:rsidR="003B7D27" w:rsidRPr="003B7D27" w:rsidRDefault="003B7D27" w:rsidP="00F36E14">
      <w:pPr>
        <w:pStyle w:val="a5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B59D2" w:rsidRPr="00756976" w:rsidRDefault="007B59D2" w:rsidP="00F36E14">
      <w:pPr>
        <w:spacing w:line="240" w:lineRule="auto"/>
        <w:ind w:left="709" w:right="566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B59D2" w:rsidRPr="00756976" w:rsidSect="00F36E14">
      <w:pgSz w:w="11906" w:h="16838"/>
      <w:pgMar w:top="1134" w:right="850" w:bottom="851" w:left="284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93FAB"/>
    <w:multiLevelType w:val="hybridMultilevel"/>
    <w:tmpl w:val="AB0C9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7D9"/>
    <w:rsid w:val="000C27A3"/>
    <w:rsid w:val="001121E1"/>
    <w:rsid w:val="00143DE7"/>
    <w:rsid w:val="00293385"/>
    <w:rsid w:val="002D42FA"/>
    <w:rsid w:val="002F4788"/>
    <w:rsid w:val="003331B5"/>
    <w:rsid w:val="00374E51"/>
    <w:rsid w:val="003B7D27"/>
    <w:rsid w:val="004578C6"/>
    <w:rsid w:val="004C25B0"/>
    <w:rsid w:val="00533CAF"/>
    <w:rsid w:val="0054765B"/>
    <w:rsid w:val="00563AC4"/>
    <w:rsid w:val="005D11F6"/>
    <w:rsid w:val="005D7863"/>
    <w:rsid w:val="006177D9"/>
    <w:rsid w:val="006A0860"/>
    <w:rsid w:val="00756976"/>
    <w:rsid w:val="007B59D2"/>
    <w:rsid w:val="0081028B"/>
    <w:rsid w:val="008A2B08"/>
    <w:rsid w:val="00906FAE"/>
    <w:rsid w:val="009E21F2"/>
    <w:rsid w:val="00AA5F63"/>
    <w:rsid w:val="00BC20FA"/>
    <w:rsid w:val="00C235B7"/>
    <w:rsid w:val="00C31331"/>
    <w:rsid w:val="00C36645"/>
    <w:rsid w:val="00C444EF"/>
    <w:rsid w:val="00C5445A"/>
    <w:rsid w:val="00E960CF"/>
    <w:rsid w:val="00EF05E4"/>
    <w:rsid w:val="00F1428F"/>
    <w:rsid w:val="00F2114B"/>
    <w:rsid w:val="00F35B90"/>
    <w:rsid w:val="00F36E14"/>
    <w:rsid w:val="00F835B5"/>
    <w:rsid w:val="00F8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5F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9D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85F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3B7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B7D27"/>
    <w:rPr>
      <w:color w:val="0000FF"/>
      <w:u w:val="single"/>
    </w:rPr>
  </w:style>
  <w:style w:type="paragraph" w:customStyle="1" w:styleId="c2">
    <w:name w:val="c2"/>
    <w:basedOn w:val="a"/>
    <w:rsid w:val="003B7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B7D27"/>
  </w:style>
  <w:style w:type="character" w:customStyle="1" w:styleId="c8">
    <w:name w:val="c8"/>
    <w:basedOn w:val="a0"/>
    <w:rsid w:val="003B7D27"/>
  </w:style>
  <w:style w:type="paragraph" w:customStyle="1" w:styleId="c9">
    <w:name w:val="c9"/>
    <w:basedOn w:val="a"/>
    <w:rsid w:val="003B7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B7D27"/>
  </w:style>
  <w:style w:type="character" w:customStyle="1" w:styleId="c4">
    <w:name w:val="c4"/>
    <w:basedOn w:val="a0"/>
    <w:rsid w:val="003B7D27"/>
  </w:style>
  <w:style w:type="character" w:customStyle="1" w:styleId="c0">
    <w:name w:val="c0"/>
    <w:basedOn w:val="a0"/>
    <w:rsid w:val="003B7D27"/>
  </w:style>
  <w:style w:type="character" w:customStyle="1" w:styleId="c6">
    <w:name w:val="c6"/>
    <w:basedOn w:val="a0"/>
    <w:rsid w:val="003B7D27"/>
  </w:style>
  <w:style w:type="character" w:customStyle="1" w:styleId="c7">
    <w:name w:val="c7"/>
    <w:basedOn w:val="a0"/>
    <w:rsid w:val="003B7D27"/>
  </w:style>
  <w:style w:type="paragraph" w:customStyle="1" w:styleId="headline">
    <w:name w:val="headline"/>
    <w:basedOn w:val="a"/>
    <w:rsid w:val="003B7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B7D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5F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9D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85F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3B7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B7D27"/>
    <w:rPr>
      <w:color w:val="0000FF"/>
      <w:u w:val="single"/>
    </w:rPr>
  </w:style>
  <w:style w:type="paragraph" w:customStyle="1" w:styleId="c2">
    <w:name w:val="c2"/>
    <w:basedOn w:val="a"/>
    <w:rsid w:val="003B7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B7D27"/>
  </w:style>
  <w:style w:type="character" w:customStyle="1" w:styleId="c8">
    <w:name w:val="c8"/>
    <w:basedOn w:val="a0"/>
    <w:rsid w:val="003B7D27"/>
  </w:style>
  <w:style w:type="paragraph" w:customStyle="1" w:styleId="c9">
    <w:name w:val="c9"/>
    <w:basedOn w:val="a"/>
    <w:rsid w:val="003B7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B7D27"/>
  </w:style>
  <w:style w:type="character" w:customStyle="1" w:styleId="c4">
    <w:name w:val="c4"/>
    <w:basedOn w:val="a0"/>
    <w:rsid w:val="003B7D27"/>
  </w:style>
  <w:style w:type="character" w:customStyle="1" w:styleId="c0">
    <w:name w:val="c0"/>
    <w:basedOn w:val="a0"/>
    <w:rsid w:val="003B7D27"/>
  </w:style>
  <w:style w:type="character" w:customStyle="1" w:styleId="c6">
    <w:name w:val="c6"/>
    <w:basedOn w:val="a0"/>
    <w:rsid w:val="003B7D27"/>
  </w:style>
  <w:style w:type="character" w:customStyle="1" w:styleId="c7">
    <w:name w:val="c7"/>
    <w:basedOn w:val="a0"/>
    <w:rsid w:val="003B7D27"/>
  </w:style>
  <w:style w:type="paragraph" w:customStyle="1" w:styleId="headline">
    <w:name w:val="headline"/>
    <w:basedOn w:val="a"/>
    <w:rsid w:val="003B7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B7D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4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9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50ED4-272B-4330-9B65-E0004E51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4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Иванович</dc:creator>
  <cp:keywords/>
  <dc:description/>
  <cp:lastModifiedBy>Первухины</cp:lastModifiedBy>
  <cp:revision>19</cp:revision>
  <dcterms:created xsi:type="dcterms:W3CDTF">2018-10-01T18:20:00Z</dcterms:created>
  <dcterms:modified xsi:type="dcterms:W3CDTF">2025-12-04T16:18:00Z</dcterms:modified>
</cp:coreProperties>
</file>