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18F9E" w14:textId="77777777" w:rsidR="00EB47A6" w:rsidRPr="00D76316" w:rsidRDefault="00EB47A6" w:rsidP="00EB47A6">
      <w:pPr>
        <w:pStyle w:val="a3"/>
        <w:shd w:val="clear" w:color="auto" w:fill="FFFFFF"/>
        <w:jc w:val="center"/>
        <w:rPr>
          <w:b/>
          <w:color w:val="FF0000"/>
          <w:sz w:val="40"/>
          <w:szCs w:val="40"/>
        </w:rPr>
      </w:pPr>
      <w:r w:rsidRPr="00D76316">
        <w:rPr>
          <w:b/>
          <w:color w:val="FF0000"/>
          <w:sz w:val="40"/>
          <w:szCs w:val="40"/>
        </w:rPr>
        <w:t xml:space="preserve">Консультация для родителей </w:t>
      </w:r>
    </w:p>
    <w:p w14:paraId="7E3F88F7" w14:textId="652C2332" w:rsidR="00D76316" w:rsidRPr="00D76316" w:rsidRDefault="00EB47A6" w:rsidP="00D76316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 w:rsidRPr="00D76316">
        <w:rPr>
          <w:b/>
          <w:color w:val="538135" w:themeColor="accent6" w:themeShade="BF"/>
          <w:sz w:val="40"/>
          <w:szCs w:val="40"/>
        </w:rPr>
        <w:t>«Двигательная активность ребенка в режиме дня»</w:t>
      </w:r>
      <w:bookmarkStart w:id="0" w:name="_Hlk205883208"/>
      <w:r w:rsidR="00D76316" w:rsidRPr="00D76316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bookmarkStart w:id="1" w:name="_Hlk208421968"/>
      <w:r w:rsidR="00D76316" w:rsidRPr="00D76316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shd w:val="clear" w:color="auto" w:fill="FFFFFF"/>
        </w:rPr>
        <w:t>Подготовила инструктор по ФК Кожевина О.А.</w:t>
      </w:r>
    </w:p>
    <w:p w14:paraId="04CF8987" w14:textId="7FFE2BDB" w:rsidR="00EB47A6" w:rsidRPr="00D76316" w:rsidRDefault="00D76316" w:rsidP="00D76316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538135" w:themeColor="accent6" w:themeShade="BF"/>
          <w:sz w:val="40"/>
          <w:szCs w:val="40"/>
        </w:rPr>
      </w:pPr>
      <w:proofErr w:type="gramStart"/>
      <w:r>
        <w:rPr>
          <w:rFonts w:eastAsia="Calibri"/>
          <w:color w:val="000000"/>
          <w:spacing w:val="-1"/>
          <w:sz w:val="28"/>
          <w:szCs w:val="28"/>
          <w:shd w:val="clear" w:color="auto" w:fill="FFFFFF"/>
          <w:lang w:eastAsia="en-US"/>
        </w:rPr>
        <w:t xml:space="preserve">Сентябрь </w:t>
      </w:r>
      <w:r w:rsidRPr="00D76316">
        <w:rPr>
          <w:rFonts w:eastAsia="Calibri"/>
          <w:color w:val="000000"/>
          <w:spacing w:val="-1"/>
          <w:sz w:val="28"/>
          <w:szCs w:val="28"/>
          <w:shd w:val="clear" w:color="auto" w:fill="FFFFFF"/>
          <w:lang w:eastAsia="en-US"/>
        </w:rPr>
        <w:t xml:space="preserve"> 2025</w:t>
      </w:r>
      <w:proofErr w:type="gramEnd"/>
      <w:r w:rsidRPr="00D76316">
        <w:rPr>
          <w:rFonts w:eastAsia="Calibri"/>
          <w:color w:val="000000"/>
          <w:spacing w:val="-1"/>
          <w:sz w:val="28"/>
          <w:szCs w:val="28"/>
          <w:shd w:val="clear" w:color="auto" w:fill="FFFFFF"/>
          <w:lang w:eastAsia="en-US"/>
        </w:rPr>
        <w:t>год.</w:t>
      </w:r>
      <w:bookmarkEnd w:id="0"/>
      <w:bookmarkEnd w:id="1"/>
    </w:p>
    <w:p w14:paraId="1DDA8BB7" w14:textId="77777777" w:rsidR="00D76316" w:rsidRDefault="00D76316" w:rsidP="00D76316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30"/>
          <w:szCs w:val="30"/>
        </w:rPr>
      </w:pPr>
    </w:p>
    <w:p w14:paraId="28DBAD74" w14:textId="251E7E28" w:rsidR="00EB47A6" w:rsidRPr="00D76316" w:rsidRDefault="00EB47A6" w:rsidP="00D763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D76316">
        <w:rPr>
          <w:color w:val="000000"/>
          <w:sz w:val="30"/>
          <w:szCs w:val="30"/>
        </w:rPr>
        <w:t>В настоящее время значительно возросло количество детей с плохим здоровьем, появляется все больше детей с частыми простудными заболеваниями, излишним весом, нарушением осанки. Одна из основных причин данных заболеваний – малоподвижный образ жизни ребенка.</w:t>
      </w:r>
    </w:p>
    <w:p w14:paraId="0E99F178" w14:textId="77777777" w:rsidR="00EB47A6" w:rsidRPr="00D76316" w:rsidRDefault="00EB47A6" w:rsidP="00D763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D76316">
        <w:rPr>
          <w:color w:val="000000"/>
          <w:sz w:val="30"/>
          <w:szCs w:val="30"/>
        </w:rPr>
        <w:t>В связи с этим необходимо уже с дошкольного возраста приучать детей вести активный образ жизни.</w:t>
      </w:r>
    </w:p>
    <w:p w14:paraId="42D13028" w14:textId="77777777" w:rsidR="00EB47A6" w:rsidRPr="00D76316" w:rsidRDefault="00EB47A6" w:rsidP="00D7631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D76316">
        <w:rPr>
          <w:color w:val="000000"/>
          <w:sz w:val="30"/>
          <w:szCs w:val="30"/>
        </w:rPr>
        <w:t>По мнению психологов: маленький ребёнок – деятель! И деятельность его выражается прежде всего в движениях. Чем разнообразнее движения, тем большая информация поступает в мозг, тем интенсивнее интеллектуальное развитие.</w:t>
      </w:r>
    </w:p>
    <w:p w14:paraId="6E3144C5" w14:textId="6D7BFB00" w:rsidR="00EB47A6" w:rsidRPr="00D76316" w:rsidRDefault="00EB47A6" w:rsidP="00EB47A6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30"/>
          <w:szCs w:val="30"/>
          <w:shd w:val="clear" w:color="auto" w:fill="FFFFFF"/>
        </w:rPr>
      </w:pPr>
      <w:r w:rsidRPr="00D76316">
        <w:rPr>
          <w:color w:val="000000"/>
          <w:sz w:val="30"/>
          <w:szCs w:val="30"/>
          <w:shd w:val="clear" w:color="auto" w:fill="FFFFFF"/>
        </w:rPr>
        <w:t>Здоровье детей - богатство нации; этот тезис не утратит актуальности во все времена, а сегодня он не просто актуален, он самый главный, учитывая экологическую ситуацию практически в любой точке планеты, где живут люди, и есть крупные промышленные предприятия. Физическое воспитание детей дошкольного возраста должно рассматриваться как приоритетное направление деятельности ДОУ, ведь в общей системе дошкольного образования именно этот вид воспитания имеет решающее значение для охраны и укрепления здоровья и становления и развития физического и психологического потенциала ребенка.</w:t>
      </w:r>
    </w:p>
    <w:p w14:paraId="73283C63" w14:textId="4859278F" w:rsidR="00841CC2" w:rsidRPr="00D76316" w:rsidRDefault="00D76316" w:rsidP="00EB47A6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Style w:val="c0"/>
          <w:color w:val="000000"/>
          <w:sz w:val="30"/>
          <w:szCs w:val="30"/>
        </w:rPr>
      </w:pPr>
      <w:r w:rsidRPr="00D76316">
        <w:rPr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3AAC4538" wp14:editId="2CF404AB">
            <wp:simplePos x="0" y="0"/>
            <wp:positionH relativeFrom="margin">
              <wp:posOffset>409575</wp:posOffset>
            </wp:positionH>
            <wp:positionV relativeFrom="margin">
              <wp:posOffset>5680075</wp:posOffset>
            </wp:positionV>
            <wp:extent cx="5180330" cy="3686810"/>
            <wp:effectExtent l="0" t="0" r="1270" b="8890"/>
            <wp:wrapSquare wrapText="bothSides"/>
            <wp:docPr id="2" name="Рисунок 2" descr="https://present5.com/presentation/1/2048375_437400507.pdf-img/2048375_437400507.pdf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resent5.com/presentation/1/2048375_437400507.pdf-img/2048375_437400507.pdf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0330" cy="368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A1A7DC" w14:textId="168421D6" w:rsidR="00EB47A6" w:rsidRPr="00D76316" w:rsidRDefault="00EB47A6" w:rsidP="00EB47A6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30"/>
          <w:szCs w:val="30"/>
        </w:rPr>
      </w:pPr>
      <w:r w:rsidRPr="00D76316">
        <w:rPr>
          <w:rStyle w:val="c0"/>
          <w:color w:val="000000"/>
          <w:sz w:val="30"/>
          <w:szCs w:val="30"/>
        </w:rPr>
        <w:lastRenderedPageBreak/>
        <w:t>В дошкольном возрасте закладываются основы крепкого здоровья, правильного физического развития, высокой работоспособности. В эти годы происходит становление двигательной деятельности, а также начальное воспитание физических качеств. Движение является средством познания окружающего мира, удовлетворения биологических потребностей организма. Трудно переоценить роль двигательной активности в расширении функциональных возможностей развивающего организма, в совершенствовании двигательной деятельности. Следовательно, недостаток движений может привести к патологическим сдвигам в организме.</w:t>
      </w:r>
    </w:p>
    <w:p w14:paraId="2C75EF33" w14:textId="4713DAD9" w:rsidR="00841CC2" w:rsidRPr="00D76316" w:rsidRDefault="00EB47A6" w:rsidP="00D76316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Style w:val="c0"/>
          <w:color w:val="000000"/>
          <w:sz w:val="30"/>
          <w:szCs w:val="30"/>
        </w:rPr>
      </w:pPr>
      <w:r w:rsidRPr="00D76316">
        <w:rPr>
          <w:rStyle w:val="c0"/>
          <w:color w:val="000000"/>
          <w:sz w:val="30"/>
          <w:szCs w:val="30"/>
        </w:rPr>
        <w:t>Под двигательной активностью нами понимается суммарное количество двигательных действий, выполняемых человеком в процессе повседневной жизни. В теории и методике физического воспитания выделяют регламентированную, частично - регламентирующую и нерегламентированную двигательную активность.</w:t>
      </w:r>
    </w:p>
    <w:p w14:paraId="436637E4" w14:textId="3B70D731" w:rsidR="00EB47A6" w:rsidRPr="00D76316" w:rsidRDefault="00EB47A6" w:rsidP="00EB47A6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30"/>
          <w:szCs w:val="30"/>
        </w:rPr>
      </w:pPr>
      <w:r w:rsidRPr="00D76316">
        <w:rPr>
          <w:rStyle w:val="c0"/>
          <w:color w:val="000000"/>
          <w:sz w:val="30"/>
          <w:szCs w:val="30"/>
        </w:rPr>
        <w:t>Регламентированная двигательная активность представляет собой суммарный объем специально избираемых и направленно воздействующих на организм дошкольников физических упражнений и двигательных действий.</w:t>
      </w:r>
    </w:p>
    <w:p w14:paraId="437B00CB" w14:textId="58E91A7A" w:rsidR="00EB47A6" w:rsidRPr="00D76316" w:rsidRDefault="00EB47A6" w:rsidP="00EB47A6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30"/>
          <w:szCs w:val="30"/>
        </w:rPr>
      </w:pPr>
      <w:r w:rsidRPr="00D76316">
        <w:rPr>
          <w:rStyle w:val="c0"/>
          <w:color w:val="000000"/>
          <w:sz w:val="30"/>
          <w:szCs w:val="30"/>
        </w:rPr>
        <w:t>Частично-регламентированная двигательная активность</w:t>
      </w:r>
      <w:r w:rsidR="00D76316" w:rsidRPr="00D76316">
        <w:rPr>
          <w:rStyle w:val="c0"/>
          <w:color w:val="000000"/>
          <w:sz w:val="30"/>
          <w:szCs w:val="30"/>
        </w:rPr>
        <w:t xml:space="preserve"> — это</w:t>
      </w:r>
      <w:r w:rsidRPr="00D76316">
        <w:rPr>
          <w:rStyle w:val="c0"/>
          <w:color w:val="000000"/>
          <w:sz w:val="30"/>
          <w:szCs w:val="30"/>
        </w:rPr>
        <w:t xml:space="preserve"> объем двигательных действий, возникающих по ходу решения двигательных задач (например, во время выполнения подвижных игр).</w:t>
      </w:r>
    </w:p>
    <w:p w14:paraId="60DA32DA" w14:textId="671DEF07" w:rsidR="00EB47A6" w:rsidRPr="00D76316" w:rsidRDefault="00EB47A6" w:rsidP="00EB47A6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30"/>
          <w:szCs w:val="30"/>
        </w:rPr>
      </w:pPr>
      <w:r w:rsidRPr="00D76316">
        <w:rPr>
          <w:rStyle w:val="c0"/>
          <w:color w:val="000000"/>
          <w:sz w:val="30"/>
          <w:szCs w:val="30"/>
        </w:rPr>
        <w:t>Нерегламентированная двигательная активность включает объем спонтанно выполняемых двигательных действий (например, в быту).</w:t>
      </w:r>
    </w:p>
    <w:p w14:paraId="2DDDBD7F" w14:textId="3D70F52C" w:rsidR="00EB47A6" w:rsidRPr="00D76316" w:rsidRDefault="00EB47A6" w:rsidP="00EB47A6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30"/>
          <w:szCs w:val="30"/>
        </w:rPr>
      </w:pPr>
      <w:r w:rsidRPr="00D76316">
        <w:rPr>
          <w:rStyle w:val="c0"/>
          <w:color w:val="000000"/>
          <w:sz w:val="30"/>
          <w:szCs w:val="30"/>
        </w:rPr>
        <w:t>Формы организации физического воспитания представляют собой воспитательно-образовательный комплекс разнообразной деятельности, основу которой составляет двигательная активность ребенка. Совокупность этих форм создает определенный двигательный режим, необходимый для полноценного физического развития и укрепления здоровья детей. Под оздоровительной направленностью понимается обеспечение возможного в определенном возрасте физического развития и физической подготовленности, формирование осанки и обеспечение на занятиях наилучших условий влияния упражнений на организм занимающихся.</w:t>
      </w:r>
    </w:p>
    <w:p w14:paraId="2EBB84FC" w14:textId="77777777" w:rsidR="00EB47A6" w:rsidRPr="00D76316" w:rsidRDefault="00EB47A6" w:rsidP="00EB47A6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30"/>
          <w:szCs w:val="30"/>
        </w:rPr>
      </w:pPr>
      <w:r w:rsidRPr="00D76316">
        <w:rPr>
          <w:rStyle w:val="c0"/>
          <w:color w:val="000000"/>
          <w:sz w:val="30"/>
          <w:szCs w:val="30"/>
        </w:rPr>
        <w:t>Двигательная активность - биологическая потребность организма, от удовлетворения которой зависит здоровье детей, их физическое и общее развитие.</w:t>
      </w:r>
    </w:p>
    <w:p w14:paraId="04E462D8" w14:textId="6F8F3975" w:rsidR="00D76316" w:rsidRPr="00D76316" w:rsidRDefault="00EB47A6" w:rsidP="00D76316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Style w:val="c0"/>
          <w:color w:val="000000"/>
          <w:sz w:val="30"/>
          <w:szCs w:val="30"/>
        </w:rPr>
      </w:pPr>
      <w:r w:rsidRPr="00D76316">
        <w:rPr>
          <w:rStyle w:val="c0"/>
          <w:color w:val="000000"/>
          <w:sz w:val="30"/>
          <w:szCs w:val="30"/>
        </w:rPr>
        <w:t xml:space="preserve">В настоящее время общепринятыми критериями оценки суточной двигательной активности являются: ее продолжительность, объем и интенсивность. Индивидуальные различия в этих показателях настолько велики, что специалисты рекомендуют условно делить детей на группы большой, средней и малой подвижности. Это дает определенные ориентиры для руководства двигательной деятельностью детей. Однако указанные </w:t>
      </w:r>
      <w:r w:rsidRPr="00D76316">
        <w:rPr>
          <w:rStyle w:val="c0"/>
          <w:color w:val="000000"/>
          <w:sz w:val="30"/>
          <w:szCs w:val="30"/>
        </w:rPr>
        <w:lastRenderedPageBreak/>
        <w:t>характеристики строятся на усредненном подходе, задача же состоит в определении индивидуального оптимума двигательной активности. Ведь большая подвижность детей, в зависимости от их индивидуальной потребности в движении, может выступать в качестве и оптимальной и чрезмерной, а средняя для кого-то оказаться недостаточной. Таким образом, оптимальная ДА должна считаться важнейшим показателем двигательного развития дошкольника.</w:t>
      </w:r>
    </w:p>
    <w:p w14:paraId="193425EA" w14:textId="10360ED9" w:rsidR="00EB47A6" w:rsidRPr="00D76316" w:rsidRDefault="00EB47A6" w:rsidP="00D76316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30"/>
          <w:szCs w:val="30"/>
        </w:rPr>
      </w:pPr>
      <w:r w:rsidRPr="00D76316">
        <w:rPr>
          <w:rStyle w:val="c0"/>
          <w:color w:val="000000"/>
          <w:sz w:val="30"/>
          <w:szCs w:val="30"/>
        </w:rPr>
        <w:t>Двигательная активность является производной не только от индивидуальных особенностей детей, но и от двигательного режима, который установлен в детском учреждении и дома.</w:t>
      </w:r>
      <w:r w:rsidRPr="00D76316">
        <w:rPr>
          <w:rStyle w:val="c0"/>
          <w:color w:val="2F1311"/>
          <w:sz w:val="30"/>
          <w:szCs w:val="30"/>
        </w:rPr>
        <w:t> </w:t>
      </w:r>
    </w:p>
    <w:p w14:paraId="009F3257" w14:textId="5A1C0FD1" w:rsidR="00EB47A6" w:rsidRPr="00D76316" w:rsidRDefault="00EB47A6" w:rsidP="00EB47A6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30"/>
          <w:szCs w:val="30"/>
        </w:rPr>
      </w:pPr>
      <w:r w:rsidRPr="00D76316">
        <w:rPr>
          <w:rStyle w:val="c0"/>
          <w:color w:val="000000"/>
          <w:sz w:val="30"/>
          <w:szCs w:val="30"/>
        </w:rPr>
        <w:t>Режим дня ДОУ – это рациональное, четкое чередование бодрствования, сна, питания, различных видов деятельности, повторяющихся ежедневно в определенной последовательности.</w:t>
      </w:r>
    </w:p>
    <w:p w14:paraId="765AED26" w14:textId="77777777" w:rsidR="00EB47A6" w:rsidRPr="00D76316" w:rsidRDefault="00EB47A6" w:rsidP="00EB47A6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30"/>
          <w:szCs w:val="30"/>
        </w:rPr>
      </w:pPr>
      <w:r w:rsidRPr="00D76316">
        <w:rPr>
          <w:rStyle w:val="c0"/>
          <w:color w:val="000000"/>
          <w:sz w:val="30"/>
          <w:szCs w:val="30"/>
        </w:rPr>
        <w:t>Основным принципом правильного построения режима является его соответствие возрастным и психофизиологическим особенностям ребёнка.</w:t>
      </w:r>
    </w:p>
    <w:p w14:paraId="1948B7D4" w14:textId="77777777" w:rsidR="00EB47A6" w:rsidRPr="00D76316" w:rsidRDefault="00EB47A6" w:rsidP="00EB47A6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30"/>
          <w:szCs w:val="30"/>
        </w:rPr>
      </w:pPr>
      <w:r w:rsidRPr="00D76316">
        <w:rPr>
          <w:rStyle w:val="c0"/>
          <w:color w:val="000000"/>
          <w:sz w:val="30"/>
          <w:szCs w:val="30"/>
        </w:rPr>
        <w:t>Основу режима составляет точно установленный распорядок сна и бодрствования, приёмов пищи, гигиенических и оздоровительных процедур, обязательных занятий, прогулок, самостоятельной деятельности детей. Однако понятие режима в дошкольном учреждении этим не ограничивается. В него входят также условия проведения и содержание каждого из указанных процессов. Количественные и качественные показатели должны соответствовать как возрастным, так и индивидуальным особенностям ребёнка и содействовать укреплению его физического и психического здоровья.</w:t>
      </w:r>
    </w:p>
    <w:p w14:paraId="15C10A1F" w14:textId="77777777" w:rsidR="00EB47A6" w:rsidRPr="00D76316" w:rsidRDefault="00EB47A6" w:rsidP="00EB47A6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30"/>
          <w:szCs w:val="30"/>
        </w:rPr>
      </w:pPr>
      <w:r w:rsidRPr="00D76316">
        <w:rPr>
          <w:rStyle w:val="c0"/>
          <w:color w:val="000000"/>
          <w:sz w:val="30"/>
          <w:szCs w:val="30"/>
        </w:rPr>
        <w:t>При составлении режима учитывается также продолжительность частей занятий, их особенности (труд, физическая культура), используемые методы, плотность занятий, возможность обеспечить ребёнку двигательную активность.</w:t>
      </w:r>
    </w:p>
    <w:p w14:paraId="162AABC9" w14:textId="30FD5384" w:rsidR="00841CC2" w:rsidRPr="00D76316" w:rsidRDefault="00EB47A6" w:rsidP="00D76316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30"/>
          <w:szCs w:val="30"/>
        </w:rPr>
      </w:pPr>
      <w:r w:rsidRPr="00D76316">
        <w:rPr>
          <w:rStyle w:val="c0"/>
          <w:color w:val="000000"/>
          <w:sz w:val="30"/>
          <w:szCs w:val="30"/>
        </w:rPr>
        <w:t>Таким образом, двигательная активность должна считаться важнейшим показателем двигательного развития дошкольника. Для осуществления оптимальной двигательной активности детей необходимо правильно и грамотно организовать двигательный режим, цель которого состоит в том, чтобы удовлетворять естественную биологическую потребность детей в движении, добиваться повышения уровня здоровья детей, обеспечивать овладение двигательными умениями и навыками.</w:t>
      </w:r>
    </w:p>
    <w:p w14:paraId="7E0D0A4B" w14:textId="0179A9ED" w:rsidR="00EB47A6" w:rsidRPr="00D76316" w:rsidRDefault="00EB47A6" w:rsidP="00EB47A6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30"/>
          <w:szCs w:val="30"/>
        </w:rPr>
      </w:pPr>
      <w:r w:rsidRPr="00D76316">
        <w:rPr>
          <w:sz w:val="30"/>
          <w:szCs w:val="30"/>
        </w:rPr>
        <w:tab/>
      </w:r>
      <w:r w:rsidRPr="00D76316">
        <w:rPr>
          <w:rStyle w:val="c11"/>
          <w:b/>
          <w:bCs/>
          <w:color w:val="000000"/>
          <w:sz w:val="30"/>
          <w:szCs w:val="30"/>
        </w:rPr>
        <w:t>Роль и</w:t>
      </w:r>
      <w:r w:rsidR="00653781" w:rsidRPr="00D76316">
        <w:rPr>
          <w:rStyle w:val="c11"/>
          <w:b/>
          <w:bCs/>
          <w:color w:val="000000"/>
          <w:sz w:val="30"/>
          <w:szCs w:val="30"/>
        </w:rPr>
        <w:t xml:space="preserve"> место двигательной активности и</w:t>
      </w:r>
      <w:r w:rsidRPr="00D76316">
        <w:rPr>
          <w:rStyle w:val="c11"/>
          <w:b/>
          <w:bCs/>
          <w:color w:val="000000"/>
          <w:sz w:val="30"/>
          <w:szCs w:val="30"/>
        </w:rPr>
        <w:t xml:space="preserve"> развитии ребёнка</w:t>
      </w:r>
    </w:p>
    <w:p w14:paraId="5550DC00" w14:textId="6CB6CB5C" w:rsidR="00EB47A6" w:rsidRPr="00D76316" w:rsidRDefault="00EB47A6" w:rsidP="00EB47A6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30"/>
          <w:szCs w:val="30"/>
        </w:rPr>
      </w:pPr>
      <w:r w:rsidRPr="00D76316">
        <w:rPr>
          <w:rStyle w:val="c33"/>
          <w:color w:val="000000"/>
          <w:sz w:val="30"/>
          <w:szCs w:val="30"/>
        </w:rPr>
        <w:t xml:space="preserve">Тот факт, что двигательная активность совершенствует физические кондиции, повышает работоспособность, общеизвестен. Он подтвержден неоднократно в специальных </w:t>
      </w:r>
      <w:r w:rsidR="00841CC2" w:rsidRPr="00D76316">
        <w:rPr>
          <w:rStyle w:val="c33"/>
          <w:color w:val="000000"/>
          <w:sz w:val="30"/>
          <w:szCs w:val="30"/>
        </w:rPr>
        <w:t>экспериментах и наблюдениях.</w:t>
      </w:r>
      <w:r w:rsidRPr="00D76316">
        <w:rPr>
          <w:rStyle w:val="c33"/>
          <w:color w:val="000000"/>
          <w:sz w:val="30"/>
          <w:szCs w:val="30"/>
        </w:rPr>
        <w:t xml:space="preserve"> Не менее известно, что научно-техническая революция ведет к уменьшению доли тяжелого физического труда и на производстве, и в быту, а, следовательно, </w:t>
      </w:r>
      <w:r w:rsidRPr="00D76316">
        <w:rPr>
          <w:rStyle w:val="c33"/>
          <w:color w:val="000000"/>
          <w:sz w:val="30"/>
          <w:szCs w:val="30"/>
        </w:rPr>
        <w:lastRenderedPageBreak/>
        <w:t>к неуклонному снижению доли активной двигательной деятельности. Вместе с тем, в условиях современного производства и общей повышенной интенсивности ритма жизни возросли требования к физическому здоровью челове</w:t>
      </w:r>
      <w:r w:rsidR="00841CC2" w:rsidRPr="00D76316">
        <w:rPr>
          <w:rStyle w:val="c33"/>
          <w:color w:val="000000"/>
          <w:sz w:val="30"/>
          <w:szCs w:val="30"/>
        </w:rPr>
        <w:t xml:space="preserve">ка, </w:t>
      </w:r>
      <w:r w:rsidRPr="00D76316">
        <w:rPr>
          <w:rStyle w:val="c33"/>
          <w:color w:val="000000"/>
          <w:sz w:val="30"/>
          <w:szCs w:val="30"/>
        </w:rPr>
        <w:t>современное понимание физического здоровья основывается на представлениях о комплексе биосоциальных свойств человека, обеспечивающих ее активное и эффективное функционирование в среде. При этом главной целью процесса формирования физического здоровья человека являются высокие показатели функционирования и адаптивных возможностей всех систем его организма. Следует отметить, что формирование потенциала адаптивных возможностей с разной степенью интенсивности происходит в течение всей жизни человека. Одним из ведущих стимулов этого процесса являет</w:t>
      </w:r>
      <w:r w:rsidR="00841CC2" w:rsidRPr="00D76316">
        <w:rPr>
          <w:rStyle w:val="c33"/>
          <w:color w:val="000000"/>
          <w:sz w:val="30"/>
          <w:szCs w:val="30"/>
        </w:rPr>
        <w:t>ся двигательная активность.</w:t>
      </w:r>
    </w:p>
    <w:p w14:paraId="32B4197F" w14:textId="77777777" w:rsidR="00D76316" w:rsidRPr="00D76316" w:rsidRDefault="00841CC2" w:rsidP="00D76316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30"/>
          <w:szCs w:val="30"/>
        </w:rPr>
      </w:pPr>
      <w:r w:rsidRPr="00D76316">
        <w:rPr>
          <w:rStyle w:val="c33"/>
          <w:b/>
          <w:color w:val="000000"/>
          <w:sz w:val="30"/>
          <w:szCs w:val="30"/>
        </w:rPr>
        <w:t>Двигательная активность</w:t>
      </w:r>
      <w:r w:rsidRPr="00D76316">
        <w:rPr>
          <w:rStyle w:val="c33"/>
          <w:color w:val="000000"/>
          <w:sz w:val="30"/>
          <w:szCs w:val="30"/>
        </w:rPr>
        <w:t>- основа</w:t>
      </w:r>
      <w:r w:rsidR="00EB47A6" w:rsidRPr="00D76316">
        <w:rPr>
          <w:rStyle w:val="c33"/>
          <w:color w:val="000000"/>
          <w:sz w:val="30"/>
          <w:szCs w:val="30"/>
        </w:rPr>
        <w:t xml:space="preserve"> индивидуального развития и жизнеобе</w:t>
      </w:r>
      <w:r w:rsidRPr="00D76316">
        <w:rPr>
          <w:rStyle w:val="c33"/>
          <w:color w:val="000000"/>
          <w:sz w:val="30"/>
          <w:szCs w:val="30"/>
        </w:rPr>
        <w:t>спечения организма ребенка.</w:t>
      </w:r>
    </w:p>
    <w:p w14:paraId="439FE0D8" w14:textId="77777777" w:rsidR="00D76316" w:rsidRPr="00D76316" w:rsidRDefault="00EB47A6" w:rsidP="00D76316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Style w:val="c33"/>
          <w:color w:val="000000"/>
          <w:sz w:val="30"/>
          <w:szCs w:val="30"/>
        </w:rPr>
      </w:pPr>
      <w:r w:rsidRPr="00D76316">
        <w:rPr>
          <w:rStyle w:val="c33"/>
          <w:color w:val="000000"/>
          <w:sz w:val="30"/>
          <w:szCs w:val="30"/>
        </w:rPr>
        <w:t>Таким образом, двигательная активность — это биологическая потребность организма в движении, от степени удовлетворения которой зависят уровень здоровья детей, их физическое и общее развитие.</w:t>
      </w:r>
    </w:p>
    <w:p w14:paraId="1A14D67A" w14:textId="6C8BA0AC" w:rsidR="00EB47A6" w:rsidRPr="00D76316" w:rsidRDefault="00EB47A6" w:rsidP="00D76316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30"/>
          <w:szCs w:val="30"/>
        </w:rPr>
      </w:pPr>
      <w:r w:rsidRPr="00D76316">
        <w:rPr>
          <w:rStyle w:val="c33"/>
          <w:color w:val="000000"/>
          <w:sz w:val="30"/>
          <w:szCs w:val="30"/>
        </w:rPr>
        <w:t>Рассматривая вопрос о роли двигательной активности в социально-биологическом развитии ребенка, следует подчеркнуть, что человек обладает высокой пластичностью всех программ жизнедеятельности, обеспечивающих взаимодействие организма со средой существования, в том числе и с социальной. Особой пластичностью по сравнению с животными характеризуется генетическая специализация человека в сфере двигательной деятельности. Человек накапливает двигательный опыт благодаря отсутствию жесткой генетической программы, ограничивающей проя</w:t>
      </w:r>
      <w:r w:rsidR="00841CC2" w:rsidRPr="00D76316">
        <w:rPr>
          <w:rStyle w:val="c33"/>
          <w:color w:val="000000"/>
          <w:sz w:val="30"/>
          <w:szCs w:val="30"/>
        </w:rPr>
        <w:t>вление двигательной функции</w:t>
      </w:r>
      <w:r w:rsidRPr="00D76316">
        <w:rPr>
          <w:rStyle w:val="c33"/>
          <w:color w:val="000000"/>
          <w:sz w:val="30"/>
          <w:szCs w:val="30"/>
        </w:rPr>
        <w:t xml:space="preserve">. </w:t>
      </w:r>
      <w:r w:rsidR="00841CC2" w:rsidRPr="00D76316">
        <w:rPr>
          <w:rStyle w:val="c33"/>
          <w:color w:val="000000"/>
          <w:sz w:val="30"/>
          <w:szCs w:val="30"/>
        </w:rPr>
        <w:t>Н</w:t>
      </w:r>
      <w:r w:rsidRPr="00D76316">
        <w:rPr>
          <w:rStyle w:val="c33"/>
          <w:color w:val="000000"/>
          <w:sz w:val="30"/>
          <w:szCs w:val="30"/>
        </w:rPr>
        <w:t>акопление и обогащение двигательного опыта ребенка с целью использования «двигательного богатства» на последующих этапах жизнедеятельности является биологически оправданным.</w:t>
      </w:r>
    </w:p>
    <w:p w14:paraId="2C74BE12" w14:textId="3378A634" w:rsidR="00EB47A6" w:rsidRPr="00D76316" w:rsidRDefault="00841CC2" w:rsidP="00D76316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30"/>
          <w:szCs w:val="30"/>
        </w:rPr>
      </w:pPr>
      <w:r w:rsidRPr="00D76316">
        <w:rPr>
          <w:rStyle w:val="c33"/>
          <w:color w:val="000000"/>
          <w:sz w:val="30"/>
          <w:szCs w:val="30"/>
        </w:rPr>
        <w:t>П</w:t>
      </w:r>
      <w:r w:rsidR="00EB47A6" w:rsidRPr="00D76316">
        <w:rPr>
          <w:rStyle w:val="c33"/>
          <w:color w:val="000000"/>
          <w:sz w:val="30"/>
          <w:szCs w:val="30"/>
        </w:rPr>
        <w:t>риобретение ребенком огромного количества двигательных умений и навыков, которые в значительной мере перекрывают врожденные двигательные задатки благодаря высокой пластичности мозга и удлиненному периоду биологического созревания, может быть достигнуто только при целенаправленном физическом воспитании, грамотно вписывающемся в режимные моменты дня дошкольника.</w:t>
      </w:r>
    </w:p>
    <w:p w14:paraId="15AC716A" w14:textId="77777777" w:rsidR="00A236E2" w:rsidRPr="00D76316" w:rsidRDefault="00A236E2" w:rsidP="00D76316">
      <w:pPr>
        <w:tabs>
          <w:tab w:val="left" w:pos="1391"/>
        </w:tabs>
        <w:jc w:val="both"/>
        <w:rPr>
          <w:sz w:val="24"/>
          <w:szCs w:val="24"/>
        </w:rPr>
      </w:pPr>
    </w:p>
    <w:p w14:paraId="13879DD1" w14:textId="77777777" w:rsidR="00937C85" w:rsidRDefault="00937C85" w:rsidP="00EB47A6">
      <w:pPr>
        <w:tabs>
          <w:tab w:val="left" w:pos="1391"/>
        </w:tabs>
      </w:pPr>
    </w:p>
    <w:p w14:paraId="54BE1824" w14:textId="77777777" w:rsidR="00937C85" w:rsidRDefault="00937C85" w:rsidP="00EB47A6">
      <w:pPr>
        <w:tabs>
          <w:tab w:val="left" w:pos="1391"/>
        </w:tabs>
      </w:pPr>
    </w:p>
    <w:p w14:paraId="1BB10648" w14:textId="77777777" w:rsidR="00937C85" w:rsidRDefault="00937C85" w:rsidP="00EB47A6">
      <w:pPr>
        <w:tabs>
          <w:tab w:val="left" w:pos="1391"/>
        </w:tabs>
      </w:pPr>
    </w:p>
    <w:p w14:paraId="714AAC87" w14:textId="77777777" w:rsidR="00937C85" w:rsidRDefault="00937C85" w:rsidP="00EB47A6">
      <w:pPr>
        <w:tabs>
          <w:tab w:val="left" w:pos="1391"/>
        </w:tabs>
      </w:pPr>
    </w:p>
    <w:p w14:paraId="3A7F249C" w14:textId="77777777" w:rsidR="00937C85" w:rsidRPr="00841CC2" w:rsidRDefault="00937C85" w:rsidP="00EB47A6">
      <w:pPr>
        <w:tabs>
          <w:tab w:val="left" w:pos="1391"/>
        </w:tabs>
        <w:rPr>
          <w:rFonts w:ascii="Times New Roman" w:hAnsi="Times New Roman" w:cs="Times New Roman"/>
          <w:sz w:val="28"/>
          <w:szCs w:val="28"/>
        </w:rPr>
      </w:pPr>
    </w:p>
    <w:sectPr w:rsidR="00937C85" w:rsidRPr="00841CC2" w:rsidSect="00D76316">
      <w:headerReference w:type="default" r:id="rId7"/>
      <w:pgSz w:w="11906" w:h="16838"/>
      <w:pgMar w:top="1134" w:right="1133" w:bottom="1134" w:left="993" w:header="907" w:footer="708" w:gutter="0"/>
      <w:pgBorders w:offsetFrom="page">
        <w:top w:val="champagneBottle" w:sz="31" w:space="17" w:color="auto"/>
        <w:left w:val="champagneBottle" w:sz="31" w:space="17" w:color="auto"/>
        <w:bottom w:val="champagneBottle" w:sz="31" w:space="17" w:color="auto"/>
        <w:right w:val="champagneBottle" w:sz="31" w:space="17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172444" w14:textId="77777777" w:rsidR="00EC07E5" w:rsidRDefault="00EC07E5" w:rsidP="00D76316">
      <w:pPr>
        <w:spacing w:after="0" w:line="240" w:lineRule="auto"/>
      </w:pPr>
      <w:r>
        <w:separator/>
      </w:r>
    </w:p>
  </w:endnote>
  <w:endnote w:type="continuationSeparator" w:id="0">
    <w:p w14:paraId="43FA724E" w14:textId="77777777" w:rsidR="00EC07E5" w:rsidRDefault="00EC07E5" w:rsidP="00D76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D3C04F" w14:textId="77777777" w:rsidR="00EC07E5" w:rsidRDefault="00EC07E5" w:rsidP="00D76316">
      <w:pPr>
        <w:spacing w:after="0" w:line="240" w:lineRule="auto"/>
      </w:pPr>
      <w:r>
        <w:separator/>
      </w:r>
    </w:p>
  </w:footnote>
  <w:footnote w:type="continuationSeparator" w:id="0">
    <w:p w14:paraId="2B3EE93A" w14:textId="77777777" w:rsidR="00EC07E5" w:rsidRDefault="00EC07E5" w:rsidP="00D76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130B6" w14:textId="53BDADFB" w:rsidR="00D76316" w:rsidRPr="00D76316" w:rsidRDefault="00D76316" w:rsidP="00D76316">
    <w:pPr>
      <w:tabs>
        <w:tab w:val="center" w:pos="4677"/>
        <w:tab w:val="right" w:pos="9355"/>
      </w:tabs>
      <w:spacing w:after="0" w:line="240" w:lineRule="auto"/>
      <w:jc w:val="center"/>
      <w:rPr>
        <w:rFonts w:ascii="Calibri" w:eastAsia="Calibri" w:hAnsi="Calibri" w:cs="Times New Roman"/>
      </w:rPr>
    </w:pPr>
    <w:bookmarkStart w:id="2" w:name="_Hlk208421621"/>
    <w:bookmarkStart w:id="3" w:name="_Hlk208421622"/>
    <w:bookmarkStart w:id="4" w:name="_Hlk208421623"/>
    <w:bookmarkStart w:id="5" w:name="_Hlk208421624"/>
    <w:bookmarkStart w:id="6" w:name="_Hlk208421756"/>
    <w:bookmarkStart w:id="7" w:name="_Hlk208421757"/>
    <w:bookmarkStart w:id="8" w:name="_Hlk208421758"/>
    <w:bookmarkStart w:id="9" w:name="_Hlk208421759"/>
    <w:bookmarkStart w:id="10" w:name="_Hlk208421760"/>
    <w:bookmarkStart w:id="11" w:name="_Hlk208421761"/>
    <w:bookmarkStart w:id="12" w:name="_Hlk208421762"/>
    <w:bookmarkStart w:id="13" w:name="_Hlk208421763"/>
    <w:bookmarkStart w:id="14" w:name="_Hlk208421764"/>
    <w:bookmarkStart w:id="15" w:name="_Hlk208421765"/>
    <w:bookmarkStart w:id="16" w:name="_Hlk208421766"/>
    <w:bookmarkStart w:id="17" w:name="_Hlk208421767"/>
    <w:bookmarkStart w:id="18" w:name="_Hlk208421768"/>
    <w:bookmarkStart w:id="19" w:name="_Hlk208421769"/>
    <w:bookmarkStart w:id="20" w:name="_Hlk208421770"/>
    <w:bookmarkStart w:id="21" w:name="_Hlk208421771"/>
    <w:bookmarkStart w:id="22" w:name="_Hlk208421772"/>
    <w:bookmarkStart w:id="23" w:name="_Hlk208421773"/>
    <w:bookmarkStart w:id="24" w:name="_Hlk208421777"/>
    <w:bookmarkStart w:id="25" w:name="_Hlk208421778"/>
    <w:r w:rsidRPr="00D76316">
      <w:rPr>
        <w:rFonts w:ascii="Times New Roman" w:eastAsia="Calibri" w:hAnsi="Times New Roman" w:cs="Times New Roman"/>
        <w:color w:val="000000"/>
        <w:spacing w:val="-1"/>
        <w:sz w:val="28"/>
        <w:szCs w:val="28"/>
        <w:shd w:val="clear" w:color="auto" w:fill="FFFFFF"/>
      </w:rPr>
      <w:t>МАДОУ «Слободо-Туринский детский сад «Родничок»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557"/>
    <w:rsid w:val="00022F65"/>
    <w:rsid w:val="00653781"/>
    <w:rsid w:val="00827237"/>
    <w:rsid w:val="00841CC2"/>
    <w:rsid w:val="008A688D"/>
    <w:rsid w:val="00937C85"/>
    <w:rsid w:val="00985AA7"/>
    <w:rsid w:val="00A236E2"/>
    <w:rsid w:val="00B04557"/>
    <w:rsid w:val="00D76316"/>
    <w:rsid w:val="00EB47A6"/>
    <w:rsid w:val="00EC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34317"/>
  <w15:chartTrackingRefBased/>
  <w15:docId w15:val="{8FCF7642-8BCE-42BE-8F39-182C7027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B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B47A6"/>
  </w:style>
  <w:style w:type="paragraph" w:customStyle="1" w:styleId="c13">
    <w:name w:val="c13"/>
    <w:basedOn w:val="a"/>
    <w:rsid w:val="00EB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EB47A6"/>
  </w:style>
  <w:style w:type="character" w:customStyle="1" w:styleId="c11">
    <w:name w:val="c11"/>
    <w:basedOn w:val="a0"/>
    <w:rsid w:val="00EB47A6"/>
  </w:style>
  <w:style w:type="character" w:customStyle="1" w:styleId="c33">
    <w:name w:val="c33"/>
    <w:basedOn w:val="a0"/>
    <w:rsid w:val="00EB47A6"/>
  </w:style>
  <w:style w:type="paragraph" w:styleId="a3">
    <w:name w:val="Normal (Web)"/>
    <w:basedOn w:val="a"/>
    <w:uiPriority w:val="99"/>
    <w:unhideWhenUsed/>
    <w:rsid w:val="00EB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763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6316"/>
  </w:style>
  <w:style w:type="paragraph" w:styleId="a6">
    <w:name w:val="footer"/>
    <w:basedOn w:val="a"/>
    <w:link w:val="a7"/>
    <w:uiPriority w:val="99"/>
    <w:unhideWhenUsed/>
    <w:rsid w:val="00D763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6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53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1266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Кожевина</cp:lastModifiedBy>
  <cp:revision>9</cp:revision>
  <dcterms:created xsi:type="dcterms:W3CDTF">2020-03-20T06:15:00Z</dcterms:created>
  <dcterms:modified xsi:type="dcterms:W3CDTF">2025-09-10T15:45:00Z</dcterms:modified>
</cp:coreProperties>
</file>