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2" o:title="" type="tile"/>
    </v:background>
  </w:background>
  <w:body>
    <w:p w:rsidR="001266DA" w:rsidRDefault="001266DA" w:rsidP="00A63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266DA" w:rsidRDefault="001266DA" w:rsidP="00A63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«Слободо-Туринский детский сад «Родничок»</w:t>
      </w:r>
    </w:p>
    <w:p w:rsidR="001266DA" w:rsidRDefault="001266DA" w:rsidP="00A63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6DA" w:rsidRDefault="001266DA" w:rsidP="00A63B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Устинова Юлия Сергеевна</w:t>
      </w:r>
    </w:p>
    <w:p w:rsidR="001266DA" w:rsidRPr="00A63B91" w:rsidRDefault="001266DA" w:rsidP="00A63B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1КК</w:t>
      </w:r>
    </w:p>
    <w:p w:rsidR="001266DA" w:rsidRPr="000F5BC7" w:rsidRDefault="001266DA" w:rsidP="006F3AB5">
      <w:pPr>
        <w:jc w:val="center"/>
        <w:rPr>
          <w:rFonts w:ascii="Bahnschrift SemiLight SemiConde" w:hAnsi="Bahnschrift SemiLight SemiConde"/>
          <w:b/>
          <w:i/>
          <w:sz w:val="32"/>
          <w:szCs w:val="32"/>
        </w:rPr>
      </w:pPr>
      <w:r w:rsidRPr="000F5BC7">
        <w:rPr>
          <w:rFonts w:ascii="Bahnschrift SemiLight SemiConde" w:hAnsi="Bahnschrift SemiLight SemiConde"/>
          <w:b/>
          <w:i/>
          <w:sz w:val="32"/>
          <w:szCs w:val="32"/>
        </w:rPr>
        <w:t>АКТИВНАЯ ГИМНАСТИКА ДЛЯ РАЗВИТИЯ МЕЛКОЙ МОТОРИКИ.</w:t>
      </w:r>
    </w:p>
    <w:p w:rsidR="001266DA" w:rsidRPr="006F3AB5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sz w:val="28"/>
          <w:szCs w:val="28"/>
        </w:rPr>
        <w:t>К играм с предметами большинство специалистов предлагают приступать, когда ребёнку исполнится 9 месяцев. Все предметы, используемые в играх, должны быть безопасными для ребёнка!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 xml:space="preserve"> 1. Сборные матрёшки.</w:t>
      </w:r>
      <w:r w:rsidRPr="006F3AB5">
        <w:rPr>
          <w:rFonts w:ascii="Times New Roman" w:hAnsi="Times New Roman"/>
          <w:sz w:val="28"/>
          <w:szCs w:val="28"/>
        </w:rPr>
        <w:t xml:space="preserve"> В настоящее время деревянная матрёшка перестала быть просто игрушкой, чаще всего она используется как сувенир. А ведь это прекрасное средство для развития ручных умений и мышления малыша, традиционная народная дидактическая игрушка. 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>2. Пирамидки.</w:t>
      </w:r>
      <w:r w:rsidRPr="006F3AB5">
        <w:rPr>
          <w:rFonts w:ascii="Times New Roman" w:hAnsi="Times New Roman"/>
          <w:sz w:val="28"/>
          <w:szCs w:val="28"/>
        </w:rPr>
        <w:t xml:space="preserve"> Выбирая пирамидку в магазине, отдайте предпочтение той, у которой кольца разного диаметра равномерно увеличиваются к основанию. Такая игрушка разовьёт не только пальчики вашего малыша, но и логическое мышление. 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>3. Обведи по контуру.</w:t>
      </w:r>
      <w:r w:rsidRPr="006F3AB5">
        <w:rPr>
          <w:rFonts w:ascii="Times New Roman" w:hAnsi="Times New Roman"/>
          <w:sz w:val="28"/>
          <w:szCs w:val="28"/>
        </w:rPr>
        <w:t xml:space="preserve"> Для игры необходимо изготовить несколько карточек с изображением домика, цветка, чашки, машины, контуры которых обклеивают бархатной бумагой. Взрослый ведёт пальчик малыша по бархату и называет то, что изображено на карточке. Можно приклеить по контуру предметов горошины или бусины. </w:t>
      </w:r>
    </w:p>
    <w:p w:rsidR="001266DA" w:rsidRDefault="001266DA" w:rsidP="000F5BC7">
      <w:pPr>
        <w:ind w:left="-284" w:firstLine="426"/>
        <w:rPr>
          <w:rFonts w:ascii="Times New Roman" w:hAnsi="Times New Roman"/>
          <w:i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 xml:space="preserve">4. Лепим из пластилина. 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>5. Белкины гостинцы.</w:t>
      </w:r>
      <w:r w:rsidRPr="006F3AB5">
        <w:rPr>
          <w:rFonts w:ascii="Times New Roman" w:hAnsi="Times New Roman"/>
          <w:sz w:val="28"/>
          <w:szCs w:val="28"/>
        </w:rPr>
        <w:t xml:space="preserve"> Взрослый объясняет, что встретил на улице белочку, которая передала для малыша шишку. Затем предлагают положить её между ладонями и делать круговые движения, чтобы почувствовать, какой он шершавый. Это своеобразный массаж ладошек и пальчиков. 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>6. Мозаика, конструктор.</w:t>
      </w:r>
      <w:r w:rsidRPr="006F3AB5">
        <w:rPr>
          <w:rFonts w:ascii="Times New Roman" w:hAnsi="Times New Roman"/>
          <w:sz w:val="28"/>
          <w:szCs w:val="28"/>
        </w:rPr>
        <w:t xml:space="preserve"> Величина деталей зависит от навыков вашего малыша. Сначала приобретите самый крупный конструктор и самую крупную мозаику. Из конструктора можно построить башню, кукольную мебель и т.д. Из мозаики научите выкладывать дорожки, цветочки, геометрические фигуры, а затем и более сложные узоры. </w:t>
      </w:r>
    </w:p>
    <w:p w:rsidR="001266DA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 w:rsidRPr="006F3AB5">
        <w:rPr>
          <w:rFonts w:ascii="Times New Roman" w:hAnsi="Times New Roman"/>
          <w:i/>
          <w:sz w:val="28"/>
          <w:szCs w:val="28"/>
        </w:rPr>
        <w:t>7. Бусы, шнуровки, прищепки.</w:t>
      </w:r>
      <w:r w:rsidRPr="006F3AB5">
        <w:rPr>
          <w:rFonts w:ascii="Times New Roman" w:hAnsi="Times New Roman"/>
          <w:sz w:val="28"/>
          <w:szCs w:val="28"/>
        </w:rPr>
        <w:t xml:space="preserve"> Сейчас продаются всевозможные готовые комплекты для игры, в которые входят и шнуровки и бусы. </w:t>
      </w:r>
    </w:p>
    <w:p w:rsidR="001266DA" w:rsidRPr="006F3AB5" w:rsidRDefault="001266DA" w:rsidP="000F5BC7">
      <w:pPr>
        <w:ind w:left="-284" w:firstLine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6" type="#_x0000_t75" alt="item_3391.jpg" style="position:absolute;left:0;text-align:left;margin-left:325.3pt;margin-top:656.8pt;width:181.2pt;height:102.6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6F3AB5">
        <w:rPr>
          <w:rFonts w:ascii="Times New Roman" w:hAnsi="Times New Roman"/>
          <w:i/>
          <w:sz w:val="28"/>
          <w:szCs w:val="28"/>
        </w:rPr>
        <w:t>8. Узоры из счётных палочек.</w:t>
      </w:r>
      <w:r w:rsidRPr="006F3AB5">
        <w:rPr>
          <w:rFonts w:ascii="Times New Roman" w:hAnsi="Times New Roman"/>
          <w:sz w:val="28"/>
          <w:szCs w:val="28"/>
        </w:rPr>
        <w:t xml:space="preserve"> По образцу, сделанному взрослым, ребёнок выкладывает различные фигуры, от самого простого к сложному.</w:t>
      </w:r>
    </w:p>
    <w:sectPr w:rsidR="001266DA" w:rsidRPr="006F3AB5" w:rsidSect="000F5BC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panose1 w:val="00000000000000000000"/>
    <w:charset w:val="CC"/>
    <w:family w:val="swiss"/>
    <w:notTrueType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AB5"/>
    <w:rsid w:val="00042BA9"/>
    <w:rsid w:val="000F5BC7"/>
    <w:rsid w:val="001266DA"/>
    <w:rsid w:val="006F3AB5"/>
    <w:rsid w:val="006F54C2"/>
    <w:rsid w:val="008C21BC"/>
    <w:rsid w:val="009371C1"/>
    <w:rsid w:val="00A63B91"/>
    <w:rsid w:val="00AA2BDC"/>
    <w:rsid w:val="00E9429D"/>
    <w:rsid w:val="00F4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2BDC"/>
    <w:rPr>
      <w:rFonts w:cs="Times New Roman"/>
      <w:color w:val="67AFB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302</Words>
  <Characters>1723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</dc:title>
  <dc:subject/>
  <dc:creator>Ани</dc:creator>
  <cp:keywords/>
  <dc:description/>
  <cp:lastModifiedBy>User</cp:lastModifiedBy>
  <cp:revision>2</cp:revision>
  <dcterms:created xsi:type="dcterms:W3CDTF">2025-09-10T14:52:00Z</dcterms:created>
  <dcterms:modified xsi:type="dcterms:W3CDTF">2025-09-10T14:52:00Z</dcterms:modified>
</cp:coreProperties>
</file>