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AF" w:rsidRDefault="006E51AF">
      <w:pPr>
        <w:pStyle w:val="BodyText"/>
        <w:spacing w:before="8" w:after="1"/>
        <w:rPr>
          <w:sz w:val="20"/>
        </w:rPr>
      </w:pPr>
    </w:p>
    <w:p w:rsidR="006E51AF" w:rsidRDefault="006E51AF">
      <w:pPr>
        <w:pStyle w:val="BodyText"/>
        <w:ind w:left="101"/>
        <w:rPr>
          <w:sz w:val="20"/>
        </w:rPr>
      </w:pPr>
      <w:r w:rsidRPr="00D22EF9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29pt;height:90pt;visibility:visible">
            <v:imagedata r:id="rId5" o:title=""/>
          </v:shape>
        </w:pict>
      </w:r>
    </w:p>
    <w:p w:rsidR="006E51AF" w:rsidRDefault="006E51AF">
      <w:pPr>
        <w:pStyle w:val="BodyText"/>
        <w:spacing w:before="4"/>
      </w:pPr>
    </w:p>
    <w:p w:rsidR="006E51AF" w:rsidRDefault="006E51AF">
      <w:pPr>
        <w:pStyle w:val="Heading1"/>
        <w:ind w:left="351"/>
        <w:rPr>
          <w:b w:val="0"/>
        </w:rPr>
      </w:pPr>
      <w:r>
        <w:rPr>
          <w:color w:val="3300CC"/>
        </w:rPr>
        <w:t>Активный</w:t>
      </w:r>
      <w:r>
        <w:rPr>
          <w:color w:val="3300CC"/>
          <w:spacing w:val="-16"/>
        </w:rPr>
        <w:t xml:space="preserve"> </w:t>
      </w:r>
      <w:r>
        <w:rPr>
          <w:color w:val="3300CC"/>
        </w:rPr>
        <w:t>ребенок</w:t>
      </w:r>
      <w:r>
        <w:rPr>
          <w:b w:val="0"/>
          <w:color w:val="3300CC"/>
        </w:rPr>
        <w:t>:</w:t>
      </w:r>
    </w:p>
    <w:p w:rsidR="006E51AF" w:rsidRDefault="006E51AF" w:rsidP="00A173CC">
      <w:pPr>
        <w:spacing w:before="59"/>
        <w:ind w:right="107"/>
        <w:jc w:val="center"/>
        <w:rPr>
          <w:b/>
          <w:sz w:val="28"/>
        </w:rPr>
      </w:pPr>
      <w:r>
        <w:br w:type="column"/>
      </w:r>
      <w:r>
        <w:rPr>
          <w:b/>
          <w:color w:val="650065"/>
          <w:sz w:val="28"/>
        </w:rPr>
        <w:t>Советы</w:t>
      </w:r>
      <w:r>
        <w:rPr>
          <w:b/>
          <w:color w:val="650065"/>
          <w:spacing w:val="-8"/>
          <w:sz w:val="28"/>
        </w:rPr>
        <w:t xml:space="preserve"> </w:t>
      </w:r>
      <w:r>
        <w:rPr>
          <w:b/>
          <w:color w:val="650065"/>
          <w:sz w:val="28"/>
        </w:rPr>
        <w:t>родителям</w:t>
      </w:r>
      <w:r>
        <w:rPr>
          <w:b/>
          <w:color w:val="650065"/>
          <w:spacing w:val="-8"/>
          <w:sz w:val="28"/>
        </w:rPr>
        <w:t xml:space="preserve"> </w:t>
      </w:r>
      <w:r>
        <w:rPr>
          <w:b/>
          <w:color w:val="650065"/>
          <w:sz w:val="28"/>
        </w:rPr>
        <w:t>гиперактивного</w:t>
      </w:r>
      <w:r>
        <w:rPr>
          <w:b/>
          <w:color w:val="650065"/>
          <w:spacing w:val="-7"/>
          <w:sz w:val="28"/>
        </w:rPr>
        <w:t xml:space="preserve"> </w:t>
      </w:r>
      <w:r>
        <w:rPr>
          <w:b/>
          <w:color w:val="650065"/>
          <w:sz w:val="28"/>
        </w:rPr>
        <w:t>ребенка</w:t>
      </w:r>
    </w:p>
    <w:p w:rsidR="006E51AF" w:rsidRDefault="006E51AF">
      <w:pPr>
        <w:pStyle w:val="BodyText"/>
        <w:spacing w:before="2"/>
        <w:rPr>
          <w:b/>
          <w:sz w:val="24"/>
        </w:rPr>
      </w:pPr>
    </w:p>
    <w:p w:rsidR="006E51AF" w:rsidRDefault="006E51AF">
      <w:pPr>
        <w:ind w:left="890" w:right="105" w:hanging="796"/>
        <w:jc w:val="right"/>
        <w:rPr>
          <w:i/>
          <w:spacing w:val="-5"/>
          <w:sz w:val="24"/>
        </w:rPr>
      </w:pPr>
      <w:r>
        <w:rPr>
          <w:i/>
          <w:sz w:val="24"/>
        </w:rPr>
        <w:t>Как определить имеет 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ребенок синдром дефицита внимания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гиперактивностью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активный?</w:t>
      </w:r>
      <w:r>
        <w:rPr>
          <w:i/>
          <w:spacing w:val="-5"/>
          <w:sz w:val="24"/>
        </w:rPr>
        <w:t xml:space="preserve"> </w:t>
      </w:r>
    </w:p>
    <w:p w:rsidR="006E51AF" w:rsidRDefault="006E51AF" w:rsidP="00A173CC">
      <w:pPr>
        <w:ind w:left="890" w:right="105" w:hanging="796"/>
        <w:jc w:val="right"/>
        <w:rPr>
          <w:i/>
          <w:sz w:val="24"/>
        </w:rPr>
      </w:pPr>
      <w:r>
        <w:rPr>
          <w:i/>
          <w:sz w:val="24"/>
        </w:rPr>
        <w:t>Давайте разграничим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понятия.</w:t>
      </w:r>
    </w:p>
    <w:p w:rsidR="006E51AF" w:rsidRDefault="006E51AF">
      <w:pPr>
        <w:jc w:val="right"/>
        <w:rPr>
          <w:sz w:val="24"/>
        </w:rPr>
        <w:sectPr w:rsidR="006E51AF">
          <w:type w:val="continuous"/>
          <w:pgSz w:w="11910" w:h="16840"/>
          <w:pgMar w:top="660" w:right="740" w:bottom="280" w:left="1420" w:header="720" w:footer="720" w:gutter="0"/>
          <w:cols w:num="2" w:space="720" w:equalWidth="0">
            <w:col w:w="2862" w:space="40"/>
            <w:col w:w="6848"/>
          </w:cols>
        </w:sectPr>
      </w:pPr>
    </w:p>
    <w:p w:rsidR="006E51AF" w:rsidRDefault="006E51AF">
      <w:pPr>
        <w:pStyle w:val="BodyText"/>
        <w:spacing w:before="3"/>
        <w:rPr>
          <w:i/>
          <w:sz w:val="20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spacing w:before="88"/>
        <w:ind w:left="0" w:right="70" w:firstLine="0"/>
        <w:jc w:val="both"/>
        <w:rPr>
          <w:sz w:val="28"/>
        </w:rPr>
      </w:pPr>
      <w:r>
        <w:rPr>
          <w:sz w:val="28"/>
        </w:rPr>
        <w:t>Большую часть дня "не сидит на месте", предпочитает подвижные игры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пассивным (пазлы, конструкторы), но если его заинтересовать - может и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почитать, и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пазл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собрать.</w:t>
      </w:r>
    </w:p>
    <w:p w:rsidR="006E51AF" w:rsidRDefault="006E51AF">
      <w:pPr>
        <w:pStyle w:val="BodyText"/>
        <w:spacing w:before="1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110" w:firstLine="0"/>
        <w:jc w:val="both"/>
        <w:rPr>
          <w:sz w:val="28"/>
        </w:rPr>
      </w:pPr>
      <w:r>
        <w:rPr>
          <w:sz w:val="28"/>
        </w:rPr>
        <w:t>Быстро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бесконечное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вопросов.</w:t>
      </w:r>
    </w:p>
    <w:p w:rsidR="006E51AF" w:rsidRDefault="006E51AF">
      <w:pPr>
        <w:pStyle w:val="BodyText"/>
        <w:spacing w:before="10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spacing w:before="1"/>
        <w:ind w:left="0" w:right="70" w:hanging="1"/>
        <w:jc w:val="both"/>
        <w:rPr>
          <w:sz w:val="28"/>
        </w:rPr>
      </w:pPr>
      <w:r>
        <w:rPr>
          <w:sz w:val="28"/>
        </w:rPr>
        <w:t>Для него нарушение сна и пищеварения (кишечные расстройства) - скорее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исключение.</w:t>
      </w:r>
    </w:p>
    <w:p w:rsidR="006E51AF" w:rsidRDefault="006E51AF" w:rsidP="00A173CC">
      <w:pPr>
        <w:pStyle w:val="BodyText"/>
        <w:spacing w:before="11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ind w:left="0" w:right="70" w:firstLine="0"/>
        <w:jc w:val="both"/>
        <w:rPr>
          <w:sz w:val="28"/>
        </w:rPr>
      </w:pPr>
      <w:r>
        <w:rPr>
          <w:sz w:val="28"/>
        </w:rPr>
        <w:t>Он активный не везде. К примеру, беспокойный и непоседливый дома, но</w:t>
      </w:r>
      <w:r>
        <w:rPr>
          <w:spacing w:val="-67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2"/>
          <w:sz w:val="28"/>
        </w:rPr>
        <w:t xml:space="preserve"> </w:t>
      </w:r>
      <w:r>
        <w:rPr>
          <w:sz w:val="28"/>
        </w:rPr>
        <w:t>- в</w:t>
      </w:r>
      <w:r>
        <w:rPr>
          <w:spacing w:val="-1"/>
          <w:sz w:val="28"/>
        </w:rPr>
        <w:t xml:space="preserve"> </w:t>
      </w:r>
      <w:r>
        <w:rPr>
          <w:sz w:val="28"/>
        </w:rPr>
        <w:t>садике,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гостях у</w:t>
      </w:r>
      <w:r>
        <w:rPr>
          <w:spacing w:val="-1"/>
          <w:sz w:val="28"/>
        </w:rPr>
        <w:t xml:space="preserve"> </w:t>
      </w:r>
      <w:r>
        <w:rPr>
          <w:sz w:val="28"/>
        </w:rPr>
        <w:t>малознакомых людей.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jc w:val="both"/>
        <w:rPr>
          <w:sz w:val="28"/>
        </w:rPr>
      </w:pPr>
      <w:r>
        <w:rPr>
          <w:sz w:val="28"/>
        </w:rPr>
        <w:t>Он неагрессивный. То есть случайно или в пылу конфликта может 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наподдать</w:t>
      </w:r>
      <w:r>
        <w:rPr>
          <w:spacing w:val="-4"/>
          <w:sz w:val="28"/>
        </w:rPr>
        <w:t xml:space="preserve"> </w:t>
      </w:r>
      <w:r>
        <w:rPr>
          <w:sz w:val="28"/>
        </w:rPr>
        <w:t>"коллеге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песочнице",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 xml:space="preserve"> </w:t>
      </w:r>
      <w:r>
        <w:rPr>
          <w:sz w:val="28"/>
        </w:rPr>
        <w:t>редко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провоцирует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скандал.</w:t>
      </w:r>
    </w:p>
    <w:p w:rsidR="006E51AF" w:rsidRDefault="006E51AF">
      <w:pPr>
        <w:pStyle w:val="BodyText"/>
        <w:spacing w:before="4"/>
        <w:rPr>
          <w:sz w:val="24"/>
        </w:rPr>
      </w:pPr>
    </w:p>
    <w:p w:rsidR="006E51AF" w:rsidRDefault="006E51AF">
      <w:pPr>
        <w:pStyle w:val="Heading1"/>
        <w:rPr>
          <w:b w:val="0"/>
        </w:rPr>
      </w:pPr>
      <w:r>
        <w:rPr>
          <w:color w:val="0000CC"/>
        </w:rPr>
        <w:t>Гиперактивный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ребенок</w:t>
      </w:r>
      <w:r>
        <w:rPr>
          <w:b w:val="0"/>
          <w:color w:val="0000CC"/>
        </w:rPr>
        <w:t>:</w:t>
      </w:r>
    </w:p>
    <w:p w:rsidR="006E51AF" w:rsidRDefault="006E51AF">
      <w:pPr>
        <w:pStyle w:val="BodyText"/>
        <w:spacing w:before="1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hanging="1"/>
        <w:jc w:val="both"/>
        <w:rPr>
          <w:sz w:val="28"/>
        </w:rPr>
      </w:pPr>
      <w:r>
        <w:rPr>
          <w:sz w:val="28"/>
        </w:rPr>
        <w:t>Он находится в постоянном движении и просто не может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контролировать, то есть даже если он устал, он продолжает двигаться, а</w:t>
      </w:r>
      <w:r>
        <w:rPr>
          <w:spacing w:val="-67"/>
          <w:sz w:val="28"/>
        </w:rPr>
        <w:t xml:space="preserve"> </w:t>
      </w:r>
      <w:r>
        <w:rPr>
          <w:sz w:val="28"/>
        </w:rPr>
        <w:t>выбившись</w:t>
      </w:r>
      <w:r>
        <w:rPr>
          <w:spacing w:val="-2"/>
          <w:sz w:val="28"/>
        </w:rPr>
        <w:t xml:space="preserve"> </w:t>
      </w:r>
      <w:r>
        <w:rPr>
          <w:sz w:val="28"/>
        </w:rPr>
        <w:t>из сил окончательно,</w:t>
      </w:r>
      <w:r>
        <w:rPr>
          <w:spacing w:val="-1"/>
          <w:sz w:val="28"/>
        </w:rPr>
        <w:t xml:space="preserve"> </w:t>
      </w:r>
      <w:r>
        <w:rPr>
          <w:sz w:val="28"/>
        </w:rPr>
        <w:t>плачет и</w:t>
      </w:r>
      <w:r>
        <w:rPr>
          <w:spacing w:val="-1"/>
          <w:sz w:val="28"/>
        </w:rPr>
        <w:t xml:space="preserve"> </w:t>
      </w:r>
      <w:r>
        <w:rPr>
          <w:sz w:val="28"/>
        </w:rPr>
        <w:t>истерит.</w:t>
      </w:r>
    </w:p>
    <w:p w:rsidR="006E51AF" w:rsidRDefault="006E51AF" w:rsidP="00A173CC">
      <w:pPr>
        <w:pStyle w:val="BodyText"/>
        <w:tabs>
          <w:tab w:val="left" w:pos="0"/>
        </w:tabs>
        <w:spacing w:before="11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jc w:val="both"/>
        <w:rPr>
          <w:sz w:val="28"/>
        </w:rPr>
      </w:pPr>
      <w:r>
        <w:rPr>
          <w:sz w:val="28"/>
        </w:rPr>
        <w:t>Быстро и много говорит, глотает слова, перебивает, не дослушивает. Задает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миллион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редко выслушивает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6E51AF" w:rsidRDefault="006E51AF" w:rsidP="00A173CC">
      <w:pPr>
        <w:pStyle w:val="BodyText"/>
        <w:tabs>
          <w:tab w:val="left" w:pos="0"/>
        </w:tabs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hanging="1"/>
        <w:jc w:val="both"/>
        <w:rPr>
          <w:sz w:val="28"/>
        </w:rPr>
      </w:pPr>
      <w:r>
        <w:rPr>
          <w:sz w:val="28"/>
        </w:rPr>
        <w:t>Его невозможно уложить спать, а если спит, то урывками, беспокойно. У</w:t>
      </w:r>
      <w:r>
        <w:rPr>
          <w:spacing w:val="1"/>
          <w:sz w:val="28"/>
        </w:rPr>
        <w:t xml:space="preserve"> </w:t>
      </w:r>
      <w:r>
        <w:rPr>
          <w:sz w:val="28"/>
        </w:rPr>
        <w:t>него часто кишечные расстройства. Для гиперактивных деток всевозможные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аллергии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редкость.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rPr>
          <w:sz w:val="28"/>
        </w:rPr>
      </w:pPr>
      <w:r>
        <w:rPr>
          <w:sz w:val="28"/>
        </w:rPr>
        <w:t>Ребенок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неуправляемый,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этом</w:t>
      </w:r>
      <w:r>
        <w:rPr>
          <w:spacing w:val="5"/>
          <w:sz w:val="28"/>
        </w:rPr>
        <w:t xml:space="preserve"> </w:t>
      </w:r>
      <w:r>
        <w:rPr>
          <w:sz w:val="28"/>
        </w:rPr>
        <w:t>он</w:t>
      </w:r>
      <w:r>
        <w:rPr>
          <w:spacing w:val="7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1"/>
          <w:sz w:val="28"/>
        </w:rPr>
        <w:t xml:space="preserve"> </w:t>
      </w:r>
      <w:r>
        <w:rPr>
          <w:sz w:val="28"/>
        </w:rPr>
        <w:t>и ограничения. И в любых условиях (дом, магазин, детсад, детская площадка)</w:t>
      </w:r>
      <w:r>
        <w:rPr>
          <w:spacing w:val="-67"/>
          <w:sz w:val="28"/>
        </w:rPr>
        <w:t xml:space="preserve"> </w:t>
      </w:r>
      <w:r>
        <w:rPr>
          <w:sz w:val="28"/>
        </w:rPr>
        <w:t>ведет себя</w:t>
      </w:r>
      <w:r>
        <w:rPr>
          <w:spacing w:val="-1"/>
          <w:sz w:val="28"/>
        </w:rPr>
        <w:t xml:space="preserve"> </w:t>
      </w:r>
      <w:r>
        <w:rPr>
          <w:sz w:val="28"/>
        </w:rPr>
        <w:t>одинаково активно.</w:t>
      </w:r>
    </w:p>
    <w:p w:rsidR="006E51AF" w:rsidRDefault="006E51AF" w:rsidP="00A173CC">
      <w:pPr>
        <w:pStyle w:val="BodyText"/>
        <w:tabs>
          <w:tab w:val="left" w:pos="0"/>
        </w:tabs>
        <w:spacing w:before="11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jc w:val="both"/>
        <w:rPr>
          <w:sz w:val="28"/>
        </w:rPr>
      </w:pPr>
      <w:r>
        <w:rPr>
          <w:sz w:val="28"/>
        </w:rPr>
        <w:t>Часто провоцирует конфликты. Не контролирует свою агрессию - дерется,</w:t>
      </w:r>
      <w:r>
        <w:rPr>
          <w:spacing w:val="-67"/>
          <w:sz w:val="28"/>
        </w:rPr>
        <w:t xml:space="preserve"> </w:t>
      </w:r>
      <w:r>
        <w:rPr>
          <w:sz w:val="28"/>
        </w:rPr>
        <w:t>кусается, толкается, причем пускает в ход подручные средства: палки,</w:t>
      </w:r>
      <w:r>
        <w:rPr>
          <w:spacing w:val="1"/>
          <w:sz w:val="28"/>
        </w:rPr>
        <w:t xml:space="preserve"> </w:t>
      </w:r>
      <w:r>
        <w:rPr>
          <w:sz w:val="28"/>
        </w:rPr>
        <w:t>камни…</w:t>
      </w:r>
    </w:p>
    <w:p w:rsidR="006E51AF" w:rsidRDefault="006E51AF">
      <w:pPr>
        <w:rPr>
          <w:sz w:val="28"/>
        </w:rPr>
        <w:sectPr w:rsidR="006E51AF">
          <w:type w:val="continuous"/>
          <w:pgSz w:w="11910" w:h="16840"/>
          <w:pgMar w:top="660" w:right="740" w:bottom="280" w:left="1420" w:header="720" w:footer="720" w:gutter="0"/>
          <w:cols w:space="720"/>
        </w:sectPr>
      </w:pPr>
    </w:p>
    <w:p w:rsidR="006E51AF" w:rsidRDefault="006E51AF" w:rsidP="00A173CC">
      <w:pPr>
        <w:pStyle w:val="Heading1"/>
        <w:spacing w:before="88"/>
        <w:ind w:left="0" w:right="71"/>
        <w:jc w:val="center"/>
      </w:pPr>
      <w:r>
        <w:rPr>
          <w:color w:val="650065"/>
        </w:rPr>
        <w:t>Основные</w:t>
      </w:r>
      <w:r>
        <w:rPr>
          <w:color w:val="650065"/>
          <w:spacing w:val="-5"/>
        </w:rPr>
        <w:t xml:space="preserve"> </w:t>
      </w:r>
      <w:r>
        <w:rPr>
          <w:color w:val="650065"/>
        </w:rPr>
        <w:t>причины</w:t>
      </w:r>
      <w:r>
        <w:rPr>
          <w:color w:val="650065"/>
          <w:spacing w:val="-2"/>
        </w:rPr>
        <w:t xml:space="preserve"> </w:t>
      </w:r>
      <w:r>
        <w:rPr>
          <w:color w:val="650065"/>
        </w:rPr>
        <w:t>гиперактивности</w:t>
      </w:r>
    </w:p>
    <w:p w:rsidR="006E51AF" w:rsidRDefault="006E51AF">
      <w:pPr>
        <w:pStyle w:val="BodyText"/>
        <w:spacing w:before="1"/>
        <w:rPr>
          <w:b/>
          <w:sz w:val="24"/>
        </w:rPr>
      </w:pPr>
    </w:p>
    <w:p w:rsidR="006E51AF" w:rsidRDefault="006E51AF" w:rsidP="00A173CC">
      <w:pPr>
        <w:pStyle w:val="BodyText"/>
        <w:ind w:right="104" w:firstLine="439"/>
        <w:jc w:val="both"/>
      </w:pPr>
      <w:r>
        <w:t>Часто гиперактивность - это следствие не слишком гладкого появления на</w:t>
      </w:r>
      <w:r>
        <w:rPr>
          <w:spacing w:val="1"/>
        </w:rPr>
        <w:t xml:space="preserve"> </w:t>
      </w:r>
      <w:r>
        <w:t>свет и нарушений в грудничковом возрасте. В группу риска входят детки,</w:t>
      </w:r>
      <w:r>
        <w:rPr>
          <w:spacing w:val="1"/>
        </w:rPr>
        <w:t xml:space="preserve"> </w:t>
      </w:r>
      <w:r>
        <w:t>родившиеся в результате кесарева сечения, тяжелых патологических родов,</w:t>
      </w:r>
      <w:r>
        <w:rPr>
          <w:spacing w:val="1"/>
        </w:rPr>
        <w:t xml:space="preserve"> </w:t>
      </w:r>
      <w:r>
        <w:t>малыши-искусственники,</w:t>
      </w:r>
      <w:r>
        <w:rPr>
          <w:spacing w:val="1"/>
        </w:rPr>
        <w:t xml:space="preserve"> </w:t>
      </w:r>
      <w:r>
        <w:t>родившиеся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весом,</w:t>
      </w:r>
      <w:r>
        <w:rPr>
          <w:spacing w:val="1"/>
        </w:rPr>
        <w:t xml:space="preserve"> </w:t>
      </w:r>
      <w:r>
        <w:t>недоношенные.</w:t>
      </w:r>
      <w:r>
        <w:rPr>
          <w:spacing w:val="1"/>
        </w:rPr>
        <w:t xml:space="preserve"> </w:t>
      </w:r>
      <w:r>
        <w:t>Учитывая, что экология и темп современной жизни сейчас оставляют желать</w:t>
      </w:r>
      <w:r>
        <w:rPr>
          <w:spacing w:val="1"/>
        </w:rPr>
        <w:t xml:space="preserve"> </w:t>
      </w:r>
      <w:r>
        <w:t>лучшего, неудивительно, почему гиперактивные дети не редкость, а скорее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сегодняшней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оговориться: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гиперактивными!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впоследствии,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"недоразумения"</w:t>
      </w:r>
      <w:r>
        <w:rPr>
          <w:spacing w:val="1"/>
        </w:rPr>
        <w:t xml:space="preserve"> </w:t>
      </w:r>
      <w:r>
        <w:t>(беспокойность,</w:t>
      </w:r>
      <w:r>
        <w:rPr>
          <w:spacing w:val="1"/>
        </w:rPr>
        <w:t xml:space="preserve"> </w:t>
      </w:r>
      <w:r>
        <w:t>истеричность,</w:t>
      </w:r>
      <w:r>
        <w:rPr>
          <w:spacing w:val="-67"/>
        </w:rPr>
        <w:t xml:space="preserve"> </w:t>
      </w:r>
      <w:r>
        <w:t>колики, нарушения сна) не исчезли до первого дня рождения малыша, то их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поздно привести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после.</w:t>
      </w:r>
    </w:p>
    <w:p w:rsidR="006E51AF" w:rsidRDefault="006E51AF">
      <w:pPr>
        <w:pStyle w:val="BodyText"/>
        <w:spacing w:before="8"/>
        <w:rPr>
          <w:sz w:val="24"/>
        </w:rPr>
      </w:pPr>
    </w:p>
    <w:p w:rsidR="006E51AF" w:rsidRDefault="006E51AF" w:rsidP="00A173CC">
      <w:pPr>
        <w:pStyle w:val="Heading1"/>
        <w:spacing w:line="322" w:lineRule="exact"/>
        <w:ind w:left="0"/>
        <w:jc w:val="center"/>
      </w:pPr>
      <w:r>
        <w:rPr>
          <w:color w:val="800080"/>
        </w:rPr>
        <w:t>Что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нужно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сделать,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чтобы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малыш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избавился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от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"излишков"</w:t>
      </w:r>
    </w:p>
    <w:p w:rsidR="006E51AF" w:rsidRDefault="006E51AF" w:rsidP="00A173CC">
      <w:pPr>
        <w:ind w:left="281"/>
        <w:jc w:val="center"/>
        <w:rPr>
          <w:b/>
          <w:sz w:val="28"/>
        </w:rPr>
      </w:pPr>
      <w:r>
        <w:rPr>
          <w:b/>
          <w:color w:val="800080"/>
          <w:sz w:val="28"/>
        </w:rPr>
        <w:t>активности?</w:t>
      </w:r>
    </w:p>
    <w:p w:rsidR="006E51AF" w:rsidRDefault="006E51AF">
      <w:pPr>
        <w:pStyle w:val="BodyText"/>
        <w:spacing w:before="4"/>
        <w:rPr>
          <w:b/>
          <w:sz w:val="24"/>
        </w:rPr>
      </w:pPr>
    </w:p>
    <w:p w:rsidR="006E51AF" w:rsidRDefault="006E51AF">
      <w:pPr>
        <w:pStyle w:val="Heading1"/>
        <w:numPr>
          <w:ilvl w:val="0"/>
          <w:numId w:val="1"/>
        </w:numPr>
        <w:tabs>
          <w:tab w:val="left" w:pos="562"/>
        </w:tabs>
        <w:ind w:hanging="281"/>
        <w:rPr>
          <w:color w:val="800080"/>
        </w:rPr>
      </w:pPr>
      <w:r>
        <w:rPr>
          <w:color w:val="800080"/>
        </w:rPr>
        <w:t>Создать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ему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определенные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условия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жизни.</w:t>
      </w:r>
    </w:p>
    <w:p w:rsidR="006E51AF" w:rsidRDefault="006E51AF">
      <w:pPr>
        <w:pStyle w:val="BodyText"/>
        <w:rPr>
          <w:b/>
          <w:sz w:val="24"/>
        </w:rPr>
      </w:pPr>
    </w:p>
    <w:p w:rsidR="006E51AF" w:rsidRDefault="006E51AF" w:rsidP="00A173CC">
      <w:pPr>
        <w:pStyle w:val="BodyText"/>
        <w:tabs>
          <w:tab w:val="left" w:pos="9570"/>
        </w:tabs>
        <w:ind w:right="71" w:firstLine="439"/>
        <w:jc w:val="both"/>
      </w:pPr>
      <w:r>
        <w:t>Сюда входит спокойная психологическая обстановка в семье, четкий режим</w:t>
      </w:r>
      <w:r>
        <w:rPr>
          <w:spacing w:val="-67"/>
        </w:rPr>
        <w:t xml:space="preserve"> </w:t>
      </w:r>
      <w:r>
        <w:t>дня (с обязательными прогулками на свежем воздухе, где есть возможность</w:t>
      </w:r>
      <w:r>
        <w:rPr>
          <w:spacing w:val="-67"/>
        </w:rPr>
        <w:t xml:space="preserve"> </w:t>
      </w:r>
      <w:r>
        <w:t>порезвиться на славу). Придется и родителям потрудиться. Если вы сами -</w:t>
      </w:r>
      <w:r>
        <w:rPr>
          <w:spacing w:val="1"/>
        </w:rPr>
        <w:t xml:space="preserve"> </w:t>
      </w:r>
      <w:r>
        <w:t>очень эмоциональны и неуравновешенны, постоянно везде опаздываете,</w:t>
      </w:r>
      <w:r>
        <w:rPr>
          <w:spacing w:val="1"/>
        </w:rPr>
        <w:t xml:space="preserve"> </w:t>
      </w:r>
      <w:r>
        <w:t>торопитесь, то пора начинать работать над собой. Мы больше не несемся</w:t>
      </w:r>
      <w:r>
        <w:rPr>
          <w:spacing w:val="1"/>
        </w:rPr>
        <w:t xml:space="preserve"> </w:t>
      </w:r>
      <w:r>
        <w:t>сломя голову в сад, постоянно поторапливая ребенка, стараемся поменьше</w:t>
      </w:r>
      <w:r>
        <w:rPr>
          <w:spacing w:val="1"/>
        </w:rPr>
        <w:t xml:space="preserve"> </w:t>
      </w:r>
      <w:r>
        <w:t>нервничать и пореже менять планы "по ходу дела". Скажите себе: "Четкий</w:t>
      </w:r>
      <w:r>
        <w:rPr>
          <w:spacing w:val="1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постарайтесь</w:t>
      </w:r>
      <w:r>
        <w:rPr>
          <w:spacing w:val="-2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организованными.</w:t>
      </w:r>
    </w:p>
    <w:p w:rsidR="006E51AF" w:rsidRDefault="006E51AF">
      <w:pPr>
        <w:pStyle w:val="BodyText"/>
        <w:spacing w:before="4"/>
      </w:pPr>
    </w:p>
    <w:p w:rsidR="006E51AF" w:rsidRDefault="006E51AF">
      <w:pPr>
        <w:pStyle w:val="Heading1"/>
        <w:numPr>
          <w:ilvl w:val="0"/>
          <w:numId w:val="1"/>
        </w:numPr>
        <w:tabs>
          <w:tab w:val="left" w:pos="562"/>
        </w:tabs>
        <w:ind w:hanging="281"/>
        <w:rPr>
          <w:color w:val="650065"/>
        </w:rPr>
      </w:pPr>
      <w:r>
        <w:rPr>
          <w:color w:val="650065"/>
        </w:rPr>
        <w:t>Воспользуйся</w:t>
      </w:r>
      <w:r>
        <w:rPr>
          <w:color w:val="650065"/>
          <w:spacing w:val="-2"/>
        </w:rPr>
        <w:t xml:space="preserve"> </w:t>
      </w:r>
      <w:r>
        <w:rPr>
          <w:color w:val="650065"/>
        </w:rPr>
        <w:t>такими</w:t>
      </w:r>
      <w:r>
        <w:rPr>
          <w:color w:val="650065"/>
          <w:spacing w:val="-3"/>
        </w:rPr>
        <w:t xml:space="preserve"> </w:t>
      </w:r>
      <w:r>
        <w:rPr>
          <w:color w:val="650065"/>
        </w:rPr>
        <w:t>советами:</w:t>
      </w:r>
    </w:p>
    <w:p w:rsidR="006E51AF" w:rsidRDefault="006E51AF">
      <w:pPr>
        <w:pStyle w:val="BodyText"/>
        <w:spacing w:before="8"/>
        <w:rPr>
          <w:b/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1" w:hanging="1"/>
        <w:jc w:val="both"/>
        <w:rPr>
          <w:sz w:val="28"/>
        </w:rPr>
      </w:pPr>
      <w:r>
        <w:rPr>
          <w:sz w:val="28"/>
        </w:rPr>
        <w:t>Малыш не виноват, что он такой "живчик", поэтому бесполезно его ругать,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наказывать, устраивать унизительные молчаливые бойкоты. Этим вы</w:t>
      </w:r>
      <w:r>
        <w:rPr>
          <w:spacing w:val="1"/>
          <w:sz w:val="28"/>
        </w:rPr>
        <w:t xml:space="preserve"> </w:t>
      </w:r>
      <w:r>
        <w:rPr>
          <w:sz w:val="28"/>
        </w:rPr>
        <w:t>добьетесь только одного - снижение самооценки у него, чувство вины, что он</w:t>
      </w:r>
      <w:r>
        <w:rPr>
          <w:spacing w:val="-67"/>
          <w:sz w:val="28"/>
        </w:rPr>
        <w:t xml:space="preserve"> </w:t>
      </w:r>
      <w:r>
        <w:rPr>
          <w:sz w:val="28"/>
        </w:rPr>
        <w:t>"неправильный"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угодить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маме с</w:t>
      </w:r>
      <w:r>
        <w:rPr>
          <w:spacing w:val="-1"/>
          <w:sz w:val="28"/>
        </w:rPr>
        <w:t xml:space="preserve"> </w:t>
      </w:r>
      <w:r>
        <w:rPr>
          <w:sz w:val="28"/>
        </w:rPr>
        <w:t>папой.</w:t>
      </w:r>
    </w:p>
    <w:p w:rsidR="006E51AF" w:rsidRDefault="006E51AF">
      <w:pPr>
        <w:pStyle w:val="BodyText"/>
        <w:spacing w:before="11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1" w:firstLine="0"/>
        <w:jc w:val="both"/>
        <w:rPr>
          <w:sz w:val="28"/>
        </w:rPr>
      </w:pPr>
      <w:r>
        <w:rPr>
          <w:sz w:val="28"/>
        </w:rPr>
        <w:t>Научить ребенка управлять собой - ваша первоочередная 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 свои эмоции ему помогут "агрессивные" игры. 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 есть у каждого, в том числе и у вашего ребенка, только табу, скажите</w:t>
      </w:r>
      <w:r>
        <w:rPr>
          <w:spacing w:val="-67"/>
          <w:sz w:val="28"/>
        </w:rPr>
        <w:t xml:space="preserve"> </w:t>
      </w:r>
      <w:r>
        <w:rPr>
          <w:sz w:val="28"/>
        </w:rPr>
        <w:t>ему: "Хочешь бить - бей, но не по живым существам (людям, растениям,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животным)". Можно бить палкой по земле, бросаться камнями там, где нет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 пинать что-то ногами. Ему просто необходимо выплескивать энергию</w:t>
      </w:r>
      <w:r>
        <w:rPr>
          <w:spacing w:val="-67"/>
          <w:sz w:val="28"/>
        </w:rPr>
        <w:t xml:space="preserve"> </w:t>
      </w:r>
      <w:r>
        <w:rPr>
          <w:sz w:val="28"/>
        </w:rPr>
        <w:t>наружу,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научите его это делать.</w:t>
      </w:r>
    </w:p>
    <w:p w:rsidR="006E51AF" w:rsidRDefault="006E51AF" w:rsidP="00A173CC">
      <w:pPr>
        <w:pStyle w:val="BodyText"/>
        <w:tabs>
          <w:tab w:val="left" w:pos="0"/>
        </w:tabs>
        <w:ind w:right="71"/>
      </w:pPr>
    </w:p>
    <w:p w:rsidR="006E51AF" w:rsidRPr="00A173CC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spacing w:before="1"/>
        <w:ind w:left="0" w:right="71"/>
        <w:jc w:val="both"/>
        <w:rPr>
          <w:sz w:val="28"/>
          <w:szCs w:val="28"/>
        </w:rPr>
        <w:sectPr w:rsidR="006E51AF" w:rsidRPr="00A173CC" w:rsidSect="00A173CC">
          <w:pgSz w:w="11910" w:h="16840"/>
          <w:pgMar w:top="851" w:right="851" w:bottom="851" w:left="1418" w:header="720" w:footer="720" w:gutter="0"/>
          <w:cols w:space="720"/>
        </w:sectPr>
      </w:pPr>
      <w:r w:rsidRPr="00A173CC">
        <w:rPr>
          <w:sz w:val="28"/>
          <w:szCs w:val="28"/>
        </w:rPr>
        <w:t>В</w:t>
      </w:r>
      <w:r w:rsidRPr="00A173CC">
        <w:rPr>
          <w:spacing w:val="-3"/>
          <w:sz w:val="28"/>
          <w:szCs w:val="28"/>
        </w:rPr>
        <w:t xml:space="preserve"> </w:t>
      </w:r>
      <w:r w:rsidRPr="00A173CC">
        <w:rPr>
          <w:sz w:val="28"/>
          <w:szCs w:val="28"/>
        </w:rPr>
        <w:t>воспитании</w:t>
      </w:r>
      <w:r w:rsidRPr="00A173CC">
        <w:rPr>
          <w:spacing w:val="-2"/>
          <w:sz w:val="28"/>
          <w:szCs w:val="28"/>
        </w:rPr>
        <w:t xml:space="preserve"> </w:t>
      </w:r>
      <w:r w:rsidRPr="00A173CC">
        <w:rPr>
          <w:sz w:val="28"/>
          <w:szCs w:val="28"/>
        </w:rPr>
        <w:t>необходимо</w:t>
      </w:r>
      <w:r w:rsidRPr="00A173CC">
        <w:rPr>
          <w:spacing w:val="-2"/>
          <w:sz w:val="28"/>
          <w:szCs w:val="28"/>
        </w:rPr>
        <w:t xml:space="preserve"> </w:t>
      </w:r>
      <w:r w:rsidRPr="00A173CC">
        <w:rPr>
          <w:sz w:val="28"/>
          <w:szCs w:val="28"/>
        </w:rPr>
        <w:t>избегать</w:t>
      </w:r>
      <w:r w:rsidRPr="00A173CC">
        <w:rPr>
          <w:spacing w:val="-1"/>
          <w:sz w:val="28"/>
          <w:szCs w:val="28"/>
        </w:rPr>
        <w:t xml:space="preserve"> </w:t>
      </w:r>
      <w:r w:rsidRPr="00A173CC">
        <w:rPr>
          <w:sz w:val="28"/>
          <w:szCs w:val="28"/>
        </w:rPr>
        <w:t>двух</w:t>
      </w:r>
      <w:r w:rsidRPr="00A173CC">
        <w:rPr>
          <w:spacing w:val="-2"/>
          <w:sz w:val="28"/>
          <w:szCs w:val="28"/>
        </w:rPr>
        <w:t xml:space="preserve"> </w:t>
      </w:r>
      <w:r w:rsidRPr="00A173CC">
        <w:rPr>
          <w:sz w:val="28"/>
          <w:szCs w:val="28"/>
        </w:rPr>
        <w:t>крайностей</w:t>
      </w:r>
      <w:r w:rsidRPr="00A173CC">
        <w:rPr>
          <w:spacing w:val="-1"/>
          <w:sz w:val="28"/>
          <w:szCs w:val="28"/>
        </w:rPr>
        <w:t xml:space="preserve"> </w:t>
      </w:r>
      <w:r w:rsidRPr="00A173CC">
        <w:rPr>
          <w:sz w:val="28"/>
          <w:szCs w:val="28"/>
        </w:rPr>
        <w:t>– проявления</w:t>
      </w:r>
    </w:p>
    <w:p w:rsidR="006E51AF" w:rsidRDefault="006E51AF" w:rsidP="00A173CC">
      <w:pPr>
        <w:pStyle w:val="BodyText"/>
        <w:tabs>
          <w:tab w:val="left" w:pos="9750"/>
        </w:tabs>
        <w:spacing w:before="75"/>
        <w:ind w:right="70"/>
        <w:jc w:val="both"/>
      </w:pPr>
      <w:r w:rsidRPr="00A173CC">
        <w:t>чр</w:t>
      </w:r>
      <w:r>
        <w:t>езмерной мягкости и предъявления ему повышенных требований. Нельзя</w:t>
      </w:r>
      <w:r>
        <w:rPr>
          <w:spacing w:val="1"/>
        </w:rPr>
        <w:t xml:space="preserve"> </w:t>
      </w:r>
      <w:r>
        <w:t>допускать вседозволенности: детям должны быть четко разъяснены правила</w:t>
      </w:r>
      <w:r>
        <w:rPr>
          <w:spacing w:val="-67"/>
        </w:rPr>
        <w:t xml:space="preserve"> </w:t>
      </w:r>
      <w:r>
        <w:t>поведения в различных ситуациях. Однако количество запретов и</w:t>
      </w:r>
      <w:r>
        <w:rPr>
          <w:spacing w:val="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свести к</w:t>
      </w:r>
      <w:r>
        <w:rPr>
          <w:spacing w:val="-2"/>
        </w:rPr>
        <w:t xml:space="preserve"> </w:t>
      </w:r>
      <w:r>
        <w:t>разумному минимуму.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spacing w:before="1"/>
        <w:ind w:left="0" w:right="-40" w:firstLine="0"/>
        <w:jc w:val="both"/>
        <w:rPr>
          <w:sz w:val="28"/>
        </w:rPr>
      </w:pPr>
      <w:r>
        <w:rPr>
          <w:sz w:val="28"/>
        </w:rPr>
        <w:t>Ребенка нужно хвалить в каждом случае, когда ему удалось довести начатое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дело до конца. На примере относительно простых дел нужно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распределять силы.</w:t>
      </w:r>
    </w:p>
    <w:p w:rsidR="006E51AF" w:rsidRDefault="006E51AF" w:rsidP="00A173CC">
      <w:pPr>
        <w:pStyle w:val="BodyText"/>
        <w:tabs>
          <w:tab w:val="left" w:pos="0"/>
        </w:tabs>
        <w:spacing w:before="11"/>
        <w:ind w:right="-40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-40" w:firstLine="0"/>
        <w:jc w:val="both"/>
        <w:rPr>
          <w:sz w:val="28"/>
        </w:rPr>
      </w:pPr>
      <w:r>
        <w:rPr>
          <w:sz w:val="28"/>
        </w:rPr>
        <w:t>Необходимо оберегать детей от переутомления, связанного с избыточным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количеством впечатлений (телевизор, компьютер), избегать мест с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скоплением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людей.</w:t>
      </w:r>
    </w:p>
    <w:p w:rsidR="006E51AF" w:rsidRDefault="006E51AF" w:rsidP="00A173CC">
      <w:pPr>
        <w:pStyle w:val="ListParagraph"/>
        <w:tabs>
          <w:tab w:val="left" w:pos="0"/>
        </w:tabs>
        <w:ind w:left="0" w:right="-40"/>
        <w:jc w:val="both"/>
        <w:rPr>
          <w:sz w:val="28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-40" w:firstLine="0"/>
        <w:jc w:val="both"/>
        <w:rPr>
          <w:sz w:val="28"/>
        </w:rPr>
      </w:pPr>
      <w:r>
        <w:rPr>
          <w:sz w:val="28"/>
        </w:rPr>
        <w:t>В некоторых случаях излишняя активность и возбудимость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 предъявления ребенку родителями слишком завышенных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которым он по своим природным способностям просто не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соответсвовать, а также чрезмерного утомления. В этом случае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требовательными,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постараться снизить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нагрузку.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ind w:left="0" w:right="70" w:firstLine="0"/>
        <w:jc w:val="both"/>
        <w:rPr>
          <w:sz w:val="28"/>
        </w:rPr>
      </w:pPr>
      <w:r>
        <w:rPr>
          <w:sz w:val="28"/>
        </w:rPr>
        <w:t>"Движение - это жизнь", недостаток физической активности может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причиной повышенной возбудимости. Нельзя сдерживать естественную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 ребенка поиграть в шумные игры, порезвиться, побегать,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попрыгать.</w:t>
      </w:r>
    </w:p>
    <w:p w:rsidR="006E51AF" w:rsidRDefault="006E51AF" w:rsidP="00A173CC">
      <w:pPr>
        <w:pStyle w:val="BodyText"/>
        <w:spacing w:before="11"/>
        <w:ind w:right="70"/>
        <w:rPr>
          <w:sz w:val="27"/>
        </w:rPr>
      </w:pPr>
    </w:p>
    <w:p w:rsidR="006E51AF" w:rsidRDefault="006E51AF" w:rsidP="00A173CC">
      <w:pPr>
        <w:pStyle w:val="ListParagraph"/>
        <w:numPr>
          <w:ilvl w:val="0"/>
          <w:numId w:val="2"/>
        </w:numPr>
        <w:ind w:left="0" w:right="70" w:firstLine="0"/>
        <w:jc w:val="both"/>
        <w:rPr>
          <w:sz w:val="28"/>
        </w:rPr>
      </w:pPr>
      <w:r>
        <w:rPr>
          <w:sz w:val="28"/>
        </w:rPr>
        <w:t>Иногда нарушения поведения могут оказаться реакцией ребенка 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психическую травму, например, на кризисную ситуацию в семье, развод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плохое отношение к нему, определение его в несоответствующий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6E51AF" w:rsidRDefault="006E51AF" w:rsidP="00A173CC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770"/>
        </w:tabs>
        <w:ind w:left="0" w:right="70" w:firstLine="0"/>
        <w:jc w:val="both"/>
        <w:rPr>
          <w:sz w:val="28"/>
        </w:rPr>
      </w:pPr>
      <w:r>
        <w:rPr>
          <w:sz w:val="28"/>
        </w:rPr>
        <w:t>Обдумывая рацион ребенка, отдавайте предпочтение 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питанию, в котором не будет недостатка витаминов и микроэлементов.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Гиперактивному малышу больше, чем другим деткам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 золотой середины в питании: поменьше жареного, острого,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соленого, копченого, побольше вареного, тушеного и свежих овощей и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фруктов.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правило: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хочет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- 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его!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jc w:val="both"/>
        <w:rPr>
          <w:sz w:val="28"/>
        </w:rPr>
      </w:pPr>
      <w:r>
        <w:rPr>
          <w:sz w:val="28"/>
        </w:rPr>
        <w:t>Подготовьте своему непоседе "поле для маневров": активные виды 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него 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 панацея.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0"/>
        </w:tabs>
        <w:ind w:left="0" w:right="70" w:firstLine="0"/>
        <w:jc w:val="both"/>
        <w:rPr>
          <w:sz w:val="28"/>
        </w:rPr>
      </w:pPr>
      <w:r>
        <w:rPr>
          <w:sz w:val="28"/>
        </w:rPr>
        <w:t>Приучайте малыша к пассивным играм. Мы читаем, а еще рисуем, лепим.</w:t>
      </w:r>
      <w:r>
        <w:rPr>
          <w:spacing w:val="-67"/>
          <w:sz w:val="28"/>
        </w:rPr>
        <w:t xml:space="preserve"> </w:t>
      </w:r>
      <w:r>
        <w:rPr>
          <w:sz w:val="28"/>
        </w:rPr>
        <w:t>Даже если вашему ребенку трудно усидеть на месте, он часто отвлекается,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следуйте за ним ("Тебе интересно это, давай посмотрим…"), но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 интереса постарайтесь возвратиться с малышом 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предыдущему занятию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445"/>
        </w:tabs>
        <w:ind w:left="0" w:right="70" w:firstLine="0"/>
        <w:jc w:val="both"/>
        <w:rPr>
          <w:sz w:val="28"/>
        </w:rPr>
      </w:pPr>
      <w:r>
        <w:rPr>
          <w:sz w:val="28"/>
        </w:rPr>
        <w:t>Научите малыша расслабляться. Возможно, ваш с ним "рецепт" обретения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 гармонии - это йога. Для кого-то больше подойдут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релаксации.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подскажет</w:t>
      </w:r>
      <w:r>
        <w:rPr>
          <w:spacing w:val="-1"/>
          <w:sz w:val="28"/>
        </w:rPr>
        <w:t xml:space="preserve"> </w:t>
      </w:r>
      <w:r>
        <w:rPr>
          <w:sz w:val="28"/>
        </w:rPr>
        <w:t>вам,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быть:</w:t>
      </w:r>
    </w:p>
    <w:p w:rsidR="006E51AF" w:rsidRDefault="006E51AF">
      <w:pPr>
        <w:rPr>
          <w:sz w:val="28"/>
        </w:rPr>
        <w:sectPr w:rsidR="006E51AF">
          <w:pgSz w:w="11910" w:h="16840"/>
          <w:pgMar w:top="640" w:right="740" w:bottom="280" w:left="1420" w:header="720" w:footer="720" w:gutter="0"/>
          <w:cols w:space="720"/>
        </w:sectPr>
      </w:pPr>
    </w:p>
    <w:p w:rsidR="006E51AF" w:rsidRDefault="006E51AF" w:rsidP="00A173CC">
      <w:pPr>
        <w:pStyle w:val="BodyText"/>
        <w:spacing w:before="75"/>
      </w:pPr>
      <w:r>
        <w:t>арттерапия,</w:t>
      </w:r>
      <w:r>
        <w:rPr>
          <w:spacing w:val="-2"/>
        </w:rPr>
        <w:t xml:space="preserve"> </w:t>
      </w:r>
      <w:r>
        <w:t>сказкотерапия</w:t>
      </w:r>
      <w:r>
        <w:rPr>
          <w:spacing w:val="-4"/>
        </w:rPr>
        <w:t xml:space="preserve"> </w:t>
      </w:r>
      <w:r>
        <w:t>или,</w:t>
      </w:r>
      <w:r>
        <w:rPr>
          <w:spacing w:val="-3"/>
        </w:rPr>
        <w:t xml:space="preserve"> </w:t>
      </w:r>
      <w:r>
        <w:t>может,</w:t>
      </w:r>
      <w:r>
        <w:rPr>
          <w:spacing w:val="-1"/>
        </w:rPr>
        <w:t xml:space="preserve"> </w:t>
      </w:r>
      <w:r>
        <w:t>медитация.</w:t>
      </w:r>
    </w:p>
    <w:p w:rsidR="006E51AF" w:rsidRDefault="006E51AF">
      <w:pPr>
        <w:pStyle w:val="BodyText"/>
      </w:pPr>
    </w:p>
    <w:p w:rsidR="006E51AF" w:rsidRDefault="006E51AF" w:rsidP="00A173CC">
      <w:pPr>
        <w:pStyle w:val="ListParagraph"/>
        <w:numPr>
          <w:ilvl w:val="0"/>
          <w:numId w:val="2"/>
        </w:numPr>
        <w:tabs>
          <w:tab w:val="left" w:pos="440"/>
        </w:tabs>
        <w:spacing w:before="1"/>
        <w:ind w:left="0" w:firstLine="0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любите.</w:t>
      </w:r>
    </w:p>
    <w:p w:rsidR="006E51AF" w:rsidRDefault="006E51AF">
      <w:pPr>
        <w:pStyle w:val="BodyText"/>
        <w:rPr>
          <w:sz w:val="21"/>
        </w:rPr>
      </w:pPr>
      <w:r>
        <w:rPr>
          <w:noProof/>
          <w:lang w:eastAsia="ru-RU"/>
        </w:rPr>
        <w:pict>
          <v:shape id="image2.jpeg" o:spid="_x0000_s1026" type="#_x0000_t75" style="position:absolute;margin-left:171.55pt;margin-top:14pt;width:294.7pt;height:222.75pt;z-index:251658240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sectPr w:rsidR="006E51AF" w:rsidSect="00FC1EA7">
      <w:pgSz w:w="11910" w:h="16840"/>
      <w:pgMar w:top="640" w:right="74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3CEE"/>
    <w:multiLevelType w:val="hybridMultilevel"/>
    <w:tmpl w:val="FFFFFFFF"/>
    <w:lvl w:ilvl="0" w:tplc="80EEC9D2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hint="default"/>
        <w:w w:val="99"/>
        <w:sz w:val="28"/>
      </w:rPr>
    </w:lvl>
    <w:lvl w:ilvl="1" w:tplc="0C1866DA">
      <w:numFmt w:val="bullet"/>
      <w:lvlText w:val="•"/>
      <w:lvlJc w:val="left"/>
      <w:pPr>
        <w:ind w:left="1226" w:hanging="164"/>
      </w:pPr>
      <w:rPr>
        <w:rFonts w:hint="default"/>
      </w:rPr>
    </w:lvl>
    <w:lvl w:ilvl="2" w:tplc="10CA768C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6944D07A">
      <w:numFmt w:val="bullet"/>
      <w:lvlText w:val="•"/>
      <w:lvlJc w:val="left"/>
      <w:pPr>
        <w:ind w:left="3119" w:hanging="164"/>
      </w:pPr>
      <w:rPr>
        <w:rFonts w:hint="default"/>
      </w:rPr>
    </w:lvl>
    <w:lvl w:ilvl="4" w:tplc="54781886">
      <w:numFmt w:val="bullet"/>
      <w:lvlText w:val="•"/>
      <w:lvlJc w:val="left"/>
      <w:pPr>
        <w:ind w:left="4065" w:hanging="164"/>
      </w:pPr>
      <w:rPr>
        <w:rFonts w:hint="default"/>
      </w:rPr>
    </w:lvl>
    <w:lvl w:ilvl="5" w:tplc="286C0DF8">
      <w:numFmt w:val="bullet"/>
      <w:lvlText w:val="•"/>
      <w:lvlJc w:val="left"/>
      <w:pPr>
        <w:ind w:left="5012" w:hanging="164"/>
      </w:pPr>
      <w:rPr>
        <w:rFonts w:hint="default"/>
      </w:rPr>
    </w:lvl>
    <w:lvl w:ilvl="6" w:tplc="2556DF48">
      <w:numFmt w:val="bullet"/>
      <w:lvlText w:val="•"/>
      <w:lvlJc w:val="left"/>
      <w:pPr>
        <w:ind w:left="5958" w:hanging="164"/>
      </w:pPr>
      <w:rPr>
        <w:rFonts w:hint="default"/>
      </w:rPr>
    </w:lvl>
    <w:lvl w:ilvl="7" w:tplc="6D26DDB4">
      <w:numFmt w:val="bullet"/>
      <w:lvlText w:val="•"/>
      <w:lvlJc w:val="left"/>
      <w:pPr>
        <w:ind w:left="6905" w:hanging="164"/>
      </w:pPr>
      <w:rPr>
        <w:rFonts w:hint="default"/>
      </w:rPr>
    </w:lvl>
    <w:lvl w:ilvl="8" w:tplc="C6007092">
      <w:numFmt w:val="bullet"/>
      <w:lvlText w:val="•"/>
      <w:lvlJc w:val="left"/>
      <w:pPr>
        <w:ind w:left="7851" w:hanging="164"/>
      </w:pPr>
      <w:rPr>
        <w:rFonts w:hint="default"/>
      </w:rPr>
    </w:lvl>
  </w:abstractNum>
  <w:abstractNum w:abstractNumId="1">
    <w:nsid w:val="2E244A15"/>
    <w:multiLevelType w:val="hybridMultilevel"/>
    <w:tmpl w:val="FFFFFFFF"/>
    <w:lvl w:ilvl="0" w:tplc="B6E022DC">
      <w:start w:val="1"/>
      <w:numFmt w:val="decimal"/>
      <w:lvlText w:val="%1."/>
      <w:lvlJc w:val="left"/>
      <w:pPr>
        <w:ind w:left="561" w:hanging="280"/>
      </w:pPr>
      <w:rPr>
        <w:rFonts w:cs="Times New Roman" w:hint="default"/>
        <w:b/>
        <w:bCs/>
        <w:w w:val="99"/>
      </w:rPr>
    </w:lvl>
    <w:lvl w:ilvl="1" w:tplc="C318F396">
      <w:numFmt w:val="bullet"/>
      <w:lvlText w:val="•"/>
      <w:lvlJc w:val="left"/>
      <w:pPr>
        <w:ind w:left="1478" w:hanging="280"/>
      </w:pPr>
      <w:rPr>
        <w:rFonts w:hint="default"/>
      </w:rPr>
    </w:lvl>
    <w:lvl w:ilvl="2" w:tplc="73528BB6">
      <w:numFmt w:val="bullet"/>
      <w:lvlText w:val="•"/>
      <w:lvlJc w:val="left"/>
      <w:pPr>
        <w:ind w:left="2396" w:hanging="280"/>
      </w:pPr>
      <w:rPr>
        <w:rFonts w:hint="default"/>
      </w:rPr>
    </w:lvl>
    <w:lvl w:ilvl="3" w:tplc="595C7738">
      <w:numFmt w:val="bullet"/>
      <w:lvlText w:val="•"/>
      <w:lvlJc w:val="left"/>
      <w:pPr>
        <w:ind w:left="3315" w:hanging="280"/>
      </w:pPr>
      <w:rPr>
        <w:rFonts w:hint="default"/>
      </w:rPr>
    </w:lvl>
    <w:lvl w:ilvl="4" w:tplc="45BCBBA2">
      <w:numFmt w:val="bullet"/>
      <w:lvlText w:val="•"/>
      <w:lvlJc w:val="left"/>
      <w:pPr>
        <w:ind w:left="4233" w:hanging="280"/>
      </w:pPr>
      <w:rPr>
        <w:rFonts w:hint="default"/>
      </w:rPr>
    </w:lvl>
    <w:lvl w:ilvl="5" w:tplc="AFA02606">
      <w:numFmt w:val="bullet"/>
      <w:lvlText w:val="•"/>
      <w:lvlJc w:val="left"/>
      <w:pPr>
        <w:ind w:left="5152" w:hanging="280"/>
      </w:pPr>
      <w:rPr>
        <w:rFonts w:hint="default"/>
      </w:rPr>
    </w:lvl>
    <w:lvl w:ilvl="6" w:tplc="F926EA2E">
      <w:numFmt w:val="bullet"/>
      <w:lvlText w:val="•"/>
      <w:lvlJc w:val="left"/>
      <w:pPr>
        <w:ind w:left="6070" w:hanging="280"/>
      </w:pPr>
      <w:rPr>
        <w:rFonts w:hint="default"/>
      </w:rPr>
    </w:lvl>
    <w:lvl w:ilvl="7" w:tplc="68D074DA">
      <w:numFmt w:val="bullet"/>
      <w:lvlText w:val="•"/>
      <w:lvlJc w:val="left"/>
      <w:pPr>
        <w:ind w:left="6989" w:hanging="280"/>
      </w:pPr>
      <w:rPr>
        <w:rFonts w:hint="default"/>
      </w:rPr>
    </w:lvl>
    <w:lvl w:ilvl="8" w:tplc="6088B74C">
      <w:numFmt w:val="bullet"/>
      <w:lvlText w:val="•"/>
      <w:lvlJc w:val="left"/>
      <w:pPr>
        <w:ind w:left="7907" w:hanging="2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EA7"/>
    <w:rsid w:val="004606B9"/>
    <w:rsid w:val="006E51AF"/>
    <w:rsid w:val="00A173CC"/>
    <w:rsid w:val="00D22EF9"/>
    <w:rsid w:val="00FC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A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C1EA7"/>
    <w:pPr>
      <w:ind w:left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35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C1EA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35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FC1EA7"/>
    <w:pPr>
      <w:ind w:left="281"/>
    </w:pPr>
  </w:style>
  <w:style w:type="paragraph" w:customStyle="1" w:styleId="TableParagraph">
    <w:name w:val="Table Paragraph"/>
    <w:basedOn w:val="Normal"/>
    <w:uiPriority w:val="99"/>
    <w:rsid w:val="00FC1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950</Words>
  <Characters>5421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&lt;4D6963726F736F667420576F7264202D20D1EEE2E5F2FB20F0EEE4E8F2E5EBFFEC20E3E8EFE5F0E0EAF2E8E2EDEEE3EE20F0E5E1E5EDEAE0&gt;</dc:title>
  <dc:subject/>
  <dc:creator>slebedeva</dc:creator>
  <cp:keywords/>
  <dc:description/>
  <cp:lastModifiedBy>User</cp:lastModifiedBy>
  <cp:revision>2</cp:revision>
  <dcterms:created xsi:type="dcterms:W3CDTF">2022-10-02T16:06:00Z</dcterms:created>
  <dcterms:modified xsi:type="dcterms:W3CDTF">2022-10-02T16:15:00Z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