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D1" w:rsidRPr="00541C95" w:rsidRDefault="00BF09D1" w:rsidP="00541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41C95">
        <w:rPr>
          <w:rFonts w:ascii="Times New Roman" w:hAnsi="Times New Roman"/>
          <w:b/>
          <w:sz w:val="28"/>
        </w:rPr>
        <w:t>МАДОУ «Слободо-Туринский детский сад «Родничок»</w:t>
      </w:r>
    </w:p>
    <w:p w:rsidR="00BF09D1" w:rsidRPr="00541C95" w:rsidRDefault="00BF09D1" w:rsidP="00541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41C95">
        <w:rPr>
          <w:rFonts w:ascii="Times New Roman" w:hAnsi="Times New Roman"/>
          <w:b/>
          <w:sz w:val="28"/>
        </w:rPr>
        <w:t>Педагог-психолог Устинова Юлия Сергеевна,1 кв.категория</w:t>
      </w:r>
    </w:p>
    <w:p w:rsidR="00BF09D1" w:rsidRPr="00233861" w:rsidRDefault="00BF09D1" w:rsidP="00541C95">
      <w:pPr>
        <w:spacing w:after="0" w:line="240" w:lineRule="auto"/>
        <w:ind w:firstLine="709"/>
        <w:jc w:val="center"/>
        <w:rPr>
          <w:rFonts w:ascii="Times New Roman" w:hAnsi="Times New Roman"/>
          <w:i/>
        </w:rPr>
      </w:pPr>
    </w:p>
    <w:p w:rsidR="00BF09D1" w:rsidRDefault="00BF09D1" w:rsidP="00233861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4" o:spid="_x0000_s1026" type="#_x0000_t54" style="position:absolute;left:0;text-align:left;margin-left:0;margin-top:1.7pt;width:512.25pt;height:103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" adj=",18000" fillcolor="#e2efd9" strokecolor="#70ad47" strokeweight=".5pt">
            <v:stroke joinstyle="miter"/>
            <v:textbox style="mso-next-textbox:#Лента лицом вверх 4">
              <w:txbxContent>
                <w:p w:rsidR="00BF09D1" w:rsidRPr="00233861" w:rsidRDefault="00BF09D1" w:rsidP="00541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32"/>
                    </w:rPr>
                    <w:t>Советы родителям</w:t>
                  </w:r>
                </w:p>
                <w:p w:rsidR="00BF09D1" w:rsidRPr="00233861" w:rsidRDefault="00BF09D1" w:rsidP="00541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32"/>
                    </w:rPr>
                  </w:pPr>
                  <w:r w:rsidRPr="00233861">
                    <w:rPr>
                      <w:rFonts w:ascii="Times New Roman" w:hAnsi="Times New Roman"/>
                      <w:b/>
                      <w:color w:val="C00000"/>
                      <w:sz w:val="32"/>
                    </w:rPr>
                    <w:t xml:space="preserve">«Особенности готовности к школьному обучению </w:t>
                  </w:r>
                </w:p>
                <w:p w:rsidR="00BF09D1" w:rsidRPr="00233861" w:rsidRDefault="00BF09D1" w:rsidP="00541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32"/>
                    </w:rPr>
                  </w:pPr>
                  <w:r w:rsidRPr="00233861">
                    <w:rPr>
                      <w:rFonts w:ascii="Times New Roman" w:hAnsi="Times New Roman"/>
                      <w:b/>
                      <w:color w:val="C00000"/>
                      <w:sz w:val="32"/>
                    </w:rPr>
                    <w:t>у детей с ОВЗ»</w:t>
                  </w:r>
                </w:p>
                <w:p w:rsidR="00BF09D1" w:rsidRDefault="00BF09D1" w:rsidP="00541C95">
                  <w:pPr>
                    <w:jc w:val="center"/>
                  </w:pPr>
                </w:p>
              </w:txbxContent>
            </v:textbox>
          </v:shape>
        </w:pict>
      </w:r>
    </w:p>
    <w:p w:rsidR="00BF09D1" w:rsidRDefault="00BF09D1" w:rsidP="00233861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</w:p>
    <w:p w:rsidR="00BF09D1" w:rsidRDefault="00BF09D1" w:rsidP="00233861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</w:p>
    <w:p w:rsidR="00BF09D1" w:rsidRDefault="00BF09D1" w:rsidP="00233861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</w:p>
    <w:p w:rsidR="00BF09D1" w:rsidRDefault="00BF09D1" w:rsidP="00233861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</w:p>
    <w:p w:rsidR="00BF09D1" w:rsidRDefault="00BF09D1" w:rsidP="00233861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Готовность к обучению в школе рассматривается на современном этапе развития психологии как комплексная характеристика ребенка, которой раскрываются уровни развития психологических качеств, являющихся наиболее важными предпосылками для нормального включения в новую социальную среду и для формирования учебной деятельности. </w:t>
      </w: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rect id="Прямоугольник 1" o:spid="_x0000_s1027" style="position:absolute;left:0;text-align:left;margin-left:32.7pt;margin-top:12pt;width:456pt;height:9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" strokecolor="#ffc000" strokeweight="4.5pt">
            <v:textbox>
              <w:txbxContent>
                <w:p w:rsidR="00BF09D1" w:rsidRPr="00AE7CD0" w:rsidRDefault="00BF09D1" w:rsidP="00AE7CD0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</w:rPr>
                  </w:pPr>
                  <w:r w:rsidRPr="00AE7CD0">
                    <w:rPr>
                      <w:rFonts w:ascii="Times New Roman" w:hAnsi="Times New Roman"/>
                      <w:i/>
                      <w:sz w:val="28"/>
                    </w:rPr>
                    <w:t>Для успешного обучения и личностного развития ребёнка важно, чтобы ребенок пошёл в школу подготовленным, с учётом его общего физического развития, моторики, состояния нервной системы. Одним из самых необходимых компонентов является психологическая готовность</w:t>
                  </w:r>
                  <w:r w:rsidRPr="00AE7CD0">
                    <w:rPr>
                      <w:rFonts w:ascii="Times New Roman" w:hAnsi="Times New Roman"/>
                      <w:sz w:val="28"/>
                    </w:rPr>
                    <w:t>.</w:t>
                  </w:r>
                </w:p>
                <w:p w:rsidR="00BF09D1" w:rsidRDefault="00BF09D1" w:rsidP="00AE7CD0">
                  <w:pPr>
                    <w:jc w:val="center"/>
                  </w:pPr>
                </w:p>
              </w:txbxContent>
            </v:textbox>
          </v:rect>
        </w:pict>
      </w: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9D1" w:rsidRPr="00CF7BB8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B050"/>
          <w:sz w:val="28"/>
          <w:u w:val="single"/>
        </w:rPr>
      </w:pPr>
      <w:r w:rsidRPr="00AE7CD0">
        <w:rPr>
          <w:rFonts w:ascii="Times New Roman" w:hAnsi="Times New Roman"/>
          <w:sz w:val="28"/>
        </w:rPr>
        <w:t xml:space="preserve">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</w:t>
      </w:r>
      <w:r w:rsidRPr="00CF7BB8">
        <w:rPr>
          <w:rFonts w:ascii="Times New Roman" w:hAnsi="Times New Roman"/>
          <w:b/>
          <w:color w:val="00B050"/>
          <w:sz w:val="28"/>
          <w:u w:val="single"/>
        </w:rPr>
        <w:t xml:space="preserve">Необходимо помнить, что под «готовностью к школе» понимают не отдельные знания и умения, но их определённый набор, в котором должны присутствовать все основные элементы, хотя уровень их развития может быть разными. </w:t>
      </w:r>
    </w:p>
    <w:p w:rsidR="00BF09D1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8" type="#_x0000_t75" style="position:absolute;left:0;text-align:left;margin-left:308.6pt;margin-top:35.85pt;width:180pt;height:202.7pt;z-index:-251657728;visibility:visible" wrapcoords="-90 0 -90 21520 21600 21520 21600 0 -90 0">
            <v:imagedata r:id="rId4" o:title="" croptop="1864f" cropbottom="1864f" cropleft="5595f" cropright="5061f"/>
            <w10:wrap type="tight"/>
          </v:shape>
        </w:pict>
      </w:r>
      <w:r w:rsidRPr="00AE7CD0">
        <w:rPr>
          <w:rFonts w:ascii="Times New Roman" w:hAnsi="Times New Roman"/>
          <w:sz w:val="28"/>
        </w:rPr>
        <w:t xml:space="preserve">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- это игра, то теперь такую роль в жизни ребенка приобретает учебная деятельность. Для подготовки к новому образу жизни, к осуществлению новых форм деятельности, к успешному выполнению школьных обязанностей необходимо так организовать воспитание, чтобы к концу дошкольного возраста дети достигли определенного уровня физического и психического развития. </w:t>
      </w:r>
    </w:p>
    <w:p w:rsidR="00BF09D1" w:rsidRPr="00CF7BB8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CF7BB8">
        <w:rPr>
          <w:rFonts w:ascii="Times New Roman" w:hAnsi="Times New Roman"/>
          <w:i/>
          <w:sz w:val="28"/>
        </w:rPr>
        <w:t xml:space="preserve">Существенное значение для подготовки детей дошкольного возраста к школе имеет укрепление их здоровья и повышение работоспособности, развитие 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F7BB8">
        <w:rPr>
          <w:rFonts w:ascii="Times New Roman" w:hAnsi="Times New Roman"/>
          <w:b/>
          <w:color w:val="FFC000"/>
          <w:sz w:val="28"/>
          <w:u w:val="single"/>
        </w:rPr>
        <w:t>Мотивационная готовность</w:t>
      </w:r>
      <w:r w:rsidRPr="00CF7BB8">
        <w:rPr>
          <w:rFonts w:ascii="Times New Roman" w:hAnsi="Times New Roman"/>
          <w:color w:val="FFC000"/>
          <w:sz w:val="28"/>
        </w:rPr>
        <w:t xml:space="preserve"> </w:t>
      </w:r>
      <w:r w:rsidRPr="00AE7CD0">
        <w:rPr>
          <w:rFonts w:ascii="Times New Roman" w:hAnsi="Times New Roman"/>
          <w:sz w:val="28"/>
        </w:rPr>
        <w:t xml:space="preserve">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привлекает не внешней стороной (атрибуты школьной жизни - портфель, учебники, тетради), а возможность получить новые знания, что предполагает развитие познавательных интересов.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shape id="Рисунок 6" o:spid="_x0000_s1029" type="#_x0000_t75" style="position:absolute;left:0;text-align:left;margin-left:4.1pt;margin-top:69.55pt;width:162pt;height:162pt;z-index:-251658752;visibility:visible" wrapcoords="-100 0 -100 21500 21600 21500 21600 0 -100 0">
            <v:imagedata r:id="rId5" o:title=""/>
            <w10:wrap type="tight"/>
          </v:shape>
        </w:pict>
      </w:r>
      <w:r w:rsidRPr="00CF7BB8">
        <w:rPr>
          <w:rFonts w:ascii="Times New Roman" w:hAnsi="Times New Roman"/>
          <w:b/>
          <w:color w:val="FFC000"/>
          <w:sz w:val="28"/>
          <w:u w:val="single"/>
        </w:rPr>
        <w:t>Волевая готовность</w:t>
      </w:r>
      <w:r w:rsidRPr="00CF7BB8">
        <w:rPr>
          <w:rFonts w:ascii="Times New Roman" w:hAnsi="Times New Roman"/>
          <w:color w:val="FFC000"/>
          <w:sz w:val="28"/>
        </w:rPr>
        <w:t xml:space="preserve"> </w:t>
      </w:r>
      <w:r w:rsidRPr="00AE7CD0">
        <w:rPr>
          <w:rFonts w:ascii="Times New Roman" w:hAnsi="Times New Roman"/>
          <w:sz w:val="28"/>
        </w:rPr>
        <w:t xml:space="preserve">-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Для этого необходимо, чтобы ребёнок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 В более сложных случаях можно попросить ребёнка объяснить, зачем он будет это делать, можно ли выполнить порученное задание разными способами. Для тренировки волевой готовности 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Так же ребенок </w:t>
      </w:r>
      <w:r w:rsidRPr="00CF7BB8">
        <w:rPr>
          <w:rFonts w:ascii="Times New Roman" w:hAnsi="Times New Roman"/>
          <w:i/>
          <w:color w:val="00B050"/>
          <w:sz w:val="28"/>
        </w:rPr>
        <w:t>должен быть коммуникабельным</w:t>
      </w:r>
      <w:r w:rsidRPr="00AE7CD0">
        <w:rPr>
          <w:rFonts w:ascii="Times New Roman" w:hAnsi="Times New Roman"/>
          <w:sz w:val="28"/>
        </w:rPr>
        <w:t xml:space="preserve">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Одним из компонентов волевой готовности является, нравственное развитие, ребенок должен понимать, что хорошо, а что – плохо.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Так же важно то, что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 </w:t>
      </w:r>
    </w:p>
    <w:p w:rsidR="00BF09D1" w:rsidRPr="00CF7BB8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B050"/>
          <w:sz w:val="28"/>
          <w:u w:val="single"/>
        </w:rPr>
      </w:pPr>
      <w:r w:rsidRPr="00AE7CD0">
        <w:rPr>
          <w:rFonts w:ascii="Times New Roman" w:hAnsi="Times New Roman"/>
          <w:sz w:val="28"/>
        </w:rPr>
        <w:t xml:space="preserve">Помимо всего прочего </w:t>
      </w:r>
      <w:r w:rsidRPr="00CF7BB8">
        <w:rPr>
          <w:rFonts w:ascii="Times New Roman" w:hAnsi="Times New Roman"/>
          <w:b/>
          <w:color w:val="00B050"/>
          <w:sz w:val="28"/>
          <w:u w:val="single"/>
        </w:rPr>
        <w:t xml:space="preserve">ребенок должен понимать, почему он идет в школу, важность обучения.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У него должен быть интерес к учению и получению новых знаний.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А также способность выполнять задание, которое ему не совсем по душе, но этого требует учебная программа.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>Ребенок должен быть усидчив –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F7BB8">
        <w:rPr>
          <w:rFonts w:ascii="Times New Roman" w:hAnsi="Times New Roman"/>
          <w:b/>
          <w:color w:val="FFC000"/>
          <w:sz w:val="28"/>
          <w:u w:val="single"/>
        </w:rPr>
        <w:t>Интеллектуальная готовность</w:t>
      </w:r>
      <w:r w:rsidRPr="00CF7BB8">
        <w:rPr>
          <w:rFonts w:ascii="Times New Roman" w:hAnsi="Times New Roman"/>
          <w:color w:val="FFC000"/>
          <w:sz w:val="28"/>
        </w:rPr>
        <w:t xml:space="preserve"> </w:t>
      </w:r>
      <w:r w:rsidRPr="00AE7CD0">
        <w:rPr>
          <w:rFonts w:ascii="Times New Roman" w:hAnsi="Times New Roman"/>
          <w:sz w:val="28"/>
        </w:rPr>
        <w:t xml:space="preserve">- многие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</w:t>
      </w:r>
      <w:r w:rsidRPr="00CF7BB8">
        <w:rPr>
          <w:rFonts w:ascii="Times New Roman" w:hAnsi="Times New Roman"/>
          <w:i/>
          <w:sz w:val="28"/>
        </w:rPr>
        <w:t xml:space="preserve">Это убеждение и </w:t>
      </w:r>
      <w:r w:rsidRPr="00CF7BB8">
        <w:rPr>
          <w:rFonts w:ascii="Times New Roman" w:hAnsi="Times New Roman"/>
          <w:b/>
          <w:i/>
          <w:color w:val="C00000"/>
          <w:sz w:val="28"/>
        </w:rPr>
        <w:t>является причиной ошибок родителей</w:t>
      </w:r>
      <w:r w:rsidRPr="00CF7BB8">
        <w:rPr>
          <w:rFonts w:ascii="Times New Roman" w:hAnsi="Times New Roman"/>
          <w:i/>
          <w:color w:val="C00000"/>
          <w:sz w:val="28"/>
        </w:rPr>
        <w:t xml:space="preserve"> </w:t>
      </w:r>
      <w:r w:rsidRPr="00CF7BB8">
        <w:rPr>
          <w:rFonts w:ascii="Times New Roman" w:hAnsi="Times New Roman"/>
          <w:i/>
          <w:sz w:val="28"/>
        </w:rPr>
        <w:t>при подготовке детей к школе, а также причиной их разочарований при отборе детей в школу.</w:t>
      </w:r>
      <w:r w:rsidRPr="00AE7CD0">
        <w:rPr>
          <w:rFonts w:ascii="Times New Roman" w:hAnsi="Times New Roman"/>
          <w:sz w:val="28"/>
        </w:rPr>
        <w:t xml:space="preserve"> На самом деле интеллектуальная готовность не предполагает наличия у ребёнка каких-то определённых сформированных знаний и умений (например, чтения), хотя, конечно, определённые навыки у ребёнка должны быть. </w:t>
      </w:r>
    </w:p>
    <w:p w:rsidR="00BF09D1" w:rsidRPr="00AE7CD0" w:rsidRDefault="00BF09D1" w:rsidP="00AE7C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7CD0">
        <w:rPr>
          <w:rFonts w:ascii="Times New Roman" w:hAnsi="Times New Roman"/>
          <w:sz w:val="28"/>
        </w:rPr>
        <w:t xml:space="preserve">Однако главное –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 </w:t>
      </w:r>
      <w:bookmarkStart w:id="0" w:name="_GoBack"/>
      <w:bookmarkEnd w:id="0"/>
    </w:p>
    <w:p w:rsidR="00BF09D1" w:rsidRPr="00AE7CD0" w:rsidRDefault="00BF09D1" w:rsidP="00FE5E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shape id="Рисунок 5" o:spid="_x0000_s1030" type="#_x0000_t75" style="position:absolute;left:0;text-align:left;margin-left:7.85pt;margin-top:68.4pt;width:471.75pt;height:112.5pt;z-index:-251659776;visibility:visible" wrapcoords="-34 0 -34 21456 21600 21456 21600 0 -34 0">
            <v:imagedata r:id="rId6" o:title="" croptop="4789f" cropbottom="5546f" cropleft="1674f" cropright="942f"/>
            <w10:wrap type="tight"/>
          </v:shape>
        </w:pict>
      </w:r>
      <w:r w:rsidRPr="00AE7CD0">
        <w:rPr>
          <w:rFonts w:ascii="Times New Roman" w:hAnsi="Times New Roman"/>
          <w:sz w:val="28"/>
        </w:rPr>
        <w:t>Получается, что психологическая готовность к школе –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sectPr w:rsidR="00BF09D1" w:rsidRPr="00AE7CD0" w:rsidSect="00FE5E0D">
      <w:pgSz w:w="11906" w:h="16838"/>
      <w:pgMar w:top="709" w:right="850" w:bottom="1134" w:left="993" w:header="708" w:footer="708" w:gutter="0"/>
      <w:pgBorders w:offsetFrom="page">
        <w:top w:val="sawtooth" w:sz="12" w:space="24" w:color="C5E0B3"/>
        <w:left w:val="sawtooth" w:sz="12" w:space="24" w:color="C5E0B3"/>
        <w:bottom w:val="sawtooth" w:sz="12" w:space="24" w:color="C5E0B3"/>
        <w:right w:val="sawtooth" w:sz="12" w:space="24" w:color="C5E0B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CD0"/>
    <w:rsid w:val="00233861"/>
    <w:rsid w:val="004C74AB"/>
    <w:rsid w:val="00541C95"/>
    <w:rsid w:val="0059789F"/>
    <w:rsid w:val="006E5682"/>
    <w:rsid w:val="007E6452"/>
    <w:rsid w:val="00AE7CD0"/>
    <w:rsid w:val="00BF09D1"/>
    <w:rsid w:val="00CF7BB8"/>
    <w:rsid w:val="00F174D9"/>
    <w:rsid w:val="00F43408"/>
    <w:rsid w:val="00FA276C"/>
    <w:rsid w:val="00FE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896</Words>
  <Characters>5110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МАДОУ «Слободо-Туринский детский сад «Родничок»</dc:title>
  <dc:subject/>
  <dc:creator>Work</dc:creator>
  <cp:keywords/>
  <dc:description/>
  <cp:lastModifiedBy>User</cp:lastModifiedBy>
  <cp:revision>2</cp:revision>
  <cp:lastPrinted>2021-04-22T08:19:00Z</cp:lastPrinted>
  <dcterms:created xsi:type="dcterms:W3CDTF">2024-11-06T14:56:00Z</dcterms:created>
  <dcterms:modified xsi:type="dcterms:W3CDTF">2024-11-06T14:56:00Z</dcterms:modified>
</cp:coreProperties>
</file>