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87" w:rsidRDefault="00BB4887" w:rsidP="00FB320E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="00F70123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:rsidR="00C2617A" w:rsidRDefault="00FE6DB1" w:rsidP="00FB320E">
      <w:pPr>
        <w:spacing w:after="24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Игровая школа мышления</w:t>
      </w:r>
    </w:p>
    <w:p w:rsidR="00BB4887" w:rsidRPr="00BB4887" w:rsidRDefault="00FE6DB1" w:rsidP="00FB320E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94615</wp:posOffset>
            </wp:positionV>
            <wp:extent cx="1919605" cy="1913255"/>
            <wp:effectExtent l="19050" t="0" r="4445" b="0"/>
            <wp:wrapSquare wrapText="bothSides"/>
            <wp:docPr id="4" name="Рисунок 1" descr="https://221324.selcdn.ru/prod-media/backend/pictures/3b3aa178007443bb81ffbef4db35a4dc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pictures/3b3aa178007443bb81ffbef4db35a4dc.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DB1" w:rsidRPr="00FE6DB1" w:rsidRDefault="00C2617A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DB1">
        <w:rPr>
          <w:rFonts w:ascii="Times New Roman" w:hAnsi="Times New Roman" w:cs="Times New Roman"/>
          <w:sz w:val="28"/>
          <w:szCs w:val="28"/>
        </w:rPr>
        <w:tab/>
      </w:r>
      <w:r w:rsidR="00FE6DB1"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После периода дошкольного детства наступает период младшего школьного возраста.  Для ребенка  и его родителей это волнительный момент. Для родителей важно, чтобы ребенок комфортно и успешно начал свое обучение в школе. Но для успешного начала нового этапа младшего школьного возраста необходимы не только академические знания букв, цифр, название цветов и т.д. Для успешной адаптации</w:t>
      </w:r>
      <w:r w:rsidR="00FB32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B32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будущим </w:t>
      </w:r>
      <w:r w:rsidR="00FB320E"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школьника</w:t>
      </w:r>
      <w:r w:rsidR="00FE6DB1"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необходимы разные виды готовностей как академической, так и психологической.</w:t>
      </w:r>
    </w:p>
    <w:p w:rsidR="00FE6DB1" w:rsidRPr="00FE6DB1" w:rsidRDefault="00FE6DB1" w:rsidP="00FE6DB1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 комфортного пребывания в школе, положительно окрашенного  эмоционального состоянии необходимо:</w:t>
      </w:r>
    </w:p>
    <w:p w:rsidR="00FE6DB1" w:rsidRPr="00FE6DB1" w:rsidRDefault="00FE6DB1" w:rsidP="00FE6DB1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 должен хотеть идти в школу;</w:t>
      </w:r>
    </w:p>
    <w:p w:rsidR="00FE6DB1" w:rsidRPr="00FE6DB1" w:rsidRDefault="00FE6DB1" w:rsidP="00FE6DB1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быть социально адаптированным (уметь общаться со сверстниками и взрослыми);</w:t>
      </w:r>
    </w:p>
    <w:p w:rsidR="00FE6DB1" w:rsidRPr="00FE6DB1" w:rsidRDefault="00FE6DB1" w:rsidP="00FE6DB1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контролировать свое поведение;</w:t>
      </w:r>
    </w:p>
    <w:p w:rsidR="00FE6DB1" w:rsidRPr="00FE6DB1" w:rsidRDefault="00FE6DB1" w:rsidP="00FE6DB1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слышать и понимать педагога, уметь организовать свою работу.</w:t>
      </w:r>
    </w:p>
    <w:p w:rsidR="00FE6DB1" w:rsidRPr="00FE6DB1" w:rsidRDefault="00FE6DB1" w:rsidP="00FE6DB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 же у ребенка должен быть развит навык мышления. Мышление – это процесс познания человеком действительности с помощью мыслительных процессов – анализа, синтеза, рассуждений.</w:t>
      </w:r>
    </w:p>
    <w:p w:rsidR="00FE6DB1" w:rsidRPr="00FE6DB1" w:rsidRDefault="00FE6DB1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Выделяют три вида мышления: </w:t>
      </w:r>
    </w:p>
    <w:p w:rsidR="00FE6DB1" w:rsidRPr="00FE6DB1" w:rsidRDefault="00FE6DB1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наглядно-действенное, </w:t>
      </w:r>
    </w:p>
    <w:p w:rsidR="00FE6DB1" w:rsidRPr="00FE6DB1" w:rsidRDefault="00FE6DB1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наглядно-образное, </w:t>
      </w:r>
    </w:p>
    <w:p w:rsidR="00FE6DB1" w:rsidRPr="00FE6DB1" w:rsidRDefault="00FE6DB1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словесно-логическое. </w:t>
      </w:r>
    </w:p>
    <w:p w:rsidR="00FE6DB1" w:rsidRPr="00FE6DB1" w:rsidRDefault="00FE6DB1" w:rsidP="00FE6D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Конечно, четких границ между видами мышления нет, они все связаны с друг другом и перекликаются. При решении задач устные рассуждения опираются на яркие образы. В то же время решение самой обычной </w:t>
      </w: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предметной задачи нуждается </w:t>
      </w:r>
      <w:r w:rsidR="00FB320E"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словесные обобщения</w:t>
      </w: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Очень важно развивать такие навыки как построение причинно следственных связей, умение пользоваться обобщением, аргументировано отвечать и строить логические цепочки. Такие навыки развиваются в игре: конструирование, рисование, чтение.</w:t>
      </w:r>
    </w:p>
    <w:p w:rsidR="00FE6DB1" w:rsidRPr="00FE6DB1" w:rsidRDefault="00FE6DB1" w:rsidP="00FE6D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взрослый и ребенок выполняют особые, специальные упражнения, то развитие мышления происходит быстрее. А сами показатели мышления могут улучшаться в несколько раз.</w:t>
      </w:r>
    </w:p>
    <w:p w:rsidR="00FE6DB1" w:rsidRPr="00FE6DB1" w:rsidRDefault="00FE6DB1" w:rsidP="00FE6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ведущей деятельностью является игра, поэтому развивающие игры делают обучение увлекательным занятием, формируют интерес к окружающему миру.</w:t>
      </w:r>
    </w:p>
    <w:p w:rsidR="00FE6DB1" w:rsidRDefault="00FE6DB1" w:rsidP="00FE6D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6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Любые занятия с ребенком, в том числе и работа по формированию и развитию мыслительных операций должна носить регулярный характер. Это можно делать по дороге домой, на прогулке и даже во время занятий домашними делами. Самое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FB320E" w:rsidRPr="00FE6DB1" w:rsidRDefault="00FB320E" w:rsidP="00FE6D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44BE" w:rsidRDefault="00FB320E" w:rsidP="00FB320E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FB320E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drawing>
          <wp:inline distT="0" distB="0" distL="0" distR="0" wp14:anchorId="576033B1" wp14:editId="20AC02A4">
            <wp:extent cx="5038725" cy="3248025"/>
            <wp:effectExtent l="0" t="0" r="0" b="0"/>
            <wp:docPr id="3" name="Рисунок 3" descr="http://xn----ctbfec2cbbxt5b.xn--p1ai/images/cms/data/2021/yanvar/seregina/re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ctbfec2cbbxt5b.xn--p1ai/images/cms/data/2021/yanvar/seregina/rech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24" cy="32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4BE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br w:type="page"/>
      </w:r>
    </w:p>
    <w:p w:rsidR="004A3F18" w:rsidRDefault="004044BE" w:rsidP="004044BE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4044BE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lastRenderedPageBreak/>
        <w:t>Картотека игр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«Что бывает...».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Предложите ребенку поочередно задавать друг другу вопросы следующего порядка: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- Что бывает большим? (Дом, машина, радость, страх и т. п.)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- Что бывает узким? (Тропа, лепта, лицо, улица и т. п.)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- Что бывает низким (высоким)?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- Что бывает красным (белым, желтым)?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- Что бывает длинным (коротким)?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«Назови слово».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Предложите ребенку называть как можно больше слов, обозначающих какое-либо понятие.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деревья (береза, сосна, ель, рябина, осина…)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домашних животных.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зверей.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овощи.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фрукты.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транспорт.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относящиеся к спорту.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Назови слова, обозначающие наземный транспорт.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«Кто кем будет»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FE6DB1" w:rsidRPr="00FE6DB1" w:rsidRDefault="00FE6DB1" w:rsidP="00FE6D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6DB1">
        <w:rPr>
          <w:rFonts w:ascii="Times New Roman" w:eastAsia="Calibri" w:hAnsi="Times New Roman" w:cs="Times New Roman"/>
          <w:sz w:val="28"/>
          <w:szCs w:val="28"/>
          <w:lang w:eastAsia="ru-RU"/>
        </w:rPr>
        <w:t>Кем (чем) будет: яйцо, цыпленок, семечко, гусеница, мука, деревянная доска, кирпич, ткань.</w:t>
      </w:r>
    </w:p>
    <w:p w:rsidR="00FE6DB1" w:rsidRPr="00FE6DB1" w:rsidRDefault="00FE6DB1" w:rsidP="00FE6DB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DB1" w:rsidRPr="00FE6DB1" w:rsidRDefault="00FE6DB1" w:rsidP="004044BE">
      <w:pPr>
        <w:spacing w:before="240"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FE6DB1" w:rsidRPr="00FE6DB1" w:rsidSect="00966AD1">
      <w:pgSz w:w="11906" w:h="16838"/>
      <w:pgMar w:top="1135" w:right="1133" w:bottom="1418" w:left="1418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41B"/>
    <w:multiLevelType w:val="hybridMultilevel"/>
    <w:tmpl w:val="7D10759A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29CC354E"/>
    <w:multiLevelType w:val="hybridMultilevel"/>
    <w:tmpl w:val="6B02CA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5257AC6"/>
    <w:multiLevelType w:val="hybridMultilevel"/>
    <w:tmpl w:val="FC82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E75"/>
    <w:multiLevelType w:val="hybridMultilevel"/>
    <w:tmpl w:val="6E94B2DE"/>
    <w:lvl w:ilvl="0" w:tplc="DD464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14283"/>
    <w:multiLevelType w:val="hybridMultilevel"/>
    <w:tmpl w:val="B6148C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2E6"/>
    <w:rsid w:val="00086127"/>
    <w:rsid w:val="001E7718"/>
    <w:rsid w:val="00242092"/>
    <w:rsid w:val="00247FD6"/>
    <w:rsid w:val="003116D8"/>
    <w:rsid w:val="00352A8D"/>
    <w:rsid w:val="004044BE"/>
    <w:rsid w:val="004168A6"/>
    <w:rsid w:val="00454B49"/>
    <w:rsid w:val="004A3F18"/>
    <w:rsid w:val="004C71D4"/>
    <w:rsid w:val="005B70C2"/>
    <w:rsid w:val="006A347B"/>
    <w:rsid w:val="006C3CBF"/>
    <w:rsid w:val="00713746"/>
    <w:rsid w:val="007644BD"/>
    <w:rsid w:val="007F469F"/>
    <w:rsid w:val="008367F1"/>
    <w:rsid w:val="008A210D"/>
    <w:rsid w:val="008A3967"/>
    <w:rsid w:val="008E22E6"/>
    <w:rsid w:val="00912A1A"/>
    <w:rsid w:val="00966AD1"/>
    <w:rsid w:val="009E4C95"/>
    <w:rsid w:val="00A2160B"/>
    <w:rsid w:val="00A76227"/>
    <w:rsid w:val="00AB5D4D"/>
    <w:rsid w:val="00B0653F"/>
    <w:rsid w:val="00BB4887"/>
    <w:rsid w:val="00BC3E37"/>
    <w:rsid w:val="00C12F7E"/>
    <w:rsid w:val="00C2617A"/>
    <w:rsid w:val="00D557FA"/>
    <w:rsid w:val="00DA0B28"/>
    <w:rsid w:val="00DE3F9F"/>
    <w:rsid w:val="00E84AEB"/>
    <w:rsid w:val="00EB3380"/>
    <w:rsid w:val="00ED5F66"/>
    <w:rsid w:val="00F70123"/>
    <w:rsid w:val="00F93509"/>
    <w:rsid w:val="00FB320E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1126"/>
  <w15:docId w15:val="{51A1425F-452B-4FAA-B2E8-12E1F0E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48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B48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170E-23DD-4572-A0F3-05097EF0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Borisov</dc:creator>
  <cp:keywords/>
  <dc:description/>
  <cp:lastModifiedBy>RePack by Diakov</cp:lastModifiedBy>
  <cp:revision>14</cp:revision>
  <dcterms:created xsi:type="dcterms:W3CDTF">2019-11-17T11:50:00Z</dcterms:created>
  <dcterms:modified xsi:type="dcterms:W3CDTF">2023-08-10T08:06:00Z</dcterms:modified>
</cp:coreProperties>
</file>