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C29" w:rsidRPr="00F96C29" w:rsidRDefault="00184800" w:rsidP="00F96C29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7807325</wp:posOffset>
                </wp:positionV>
                <wp:extent cx="4781550" cy="21526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96C29" w:rsidRDefault="00F96C29" w:rsidP="00F96C2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96C29" w:rsidRPr="00F96C29" w:rsidRDefault="00184800" w:rsidP="00F96C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</w:t>
                            </w:r>
                            <w:r w:rsidRPr="00F96C2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Подготовила учетель-логопед</w:t>
                            </w:r>
                          </w:p>
                          <w:p w:rsidR="00F96C29" w:rsidRDefault="00184800" w:rsidP="00F96C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</w:t>
                            </w:r>
                            <w:r w:rsidRPr="00F96C2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Калинина Ирина Олеговна</w:t>
                            </w:r>
                          </w:p>
                          <w:p w:rsidR="00F96C29" w:rsidRDefault="00F96C29" w:rsidP="00F96C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96C29" w:rsidRDefault="00F96C29" w:rsidP="00F96C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96C29" w:rsidRPr="00F96C29" w:rsidRDefault="00184800" w:rsidP="00F96C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Декабрь,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5" type="#_x0000_t202" style="width:376.5pt;height:169.5pt;margin-top:614.75pt;margin-left:14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>
                <v:fill o:detectmouseclick="t"/>
                <v:textbox>
                  <w:txbxContent>
                    <w:p w:rsidR="00F96C29" w:rsidP="00F96C29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F96C29" w:rsidRPr="00F96C29" w:rsidP="00F96C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</w:t>
                      </w:r>
                      <w:r w:rsidRPr="00F96C2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Подготовила учетель-логопед</w:t>
                      </w:r>
                    </w:p>
                    <w:p w:rsidR="00F96C29" w:rsidP="00F96C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</w:t>
                      </w:r>
                      <w:r w:rsidRPr="00F96C2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Калинина Ирина Олеговна</w:t>
                      </w:r>
                    </w:p>
                    <w:p w:rsidR="00F96C29" w:rsidP="00F96C29">
                      <w:pPr>
                        <w:spacing w:after="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F96C29" w:rsidP="00F96C29">
                      <w:pPr>
                        <w:spacing w:after="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F96C29" w:rsidRPr="00F96C29" w:rsidP="00F96C29">
                      <w:pPr>
                        <w:spacing w:after="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Декабрь, 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2711450</wp:posOffset>
                </wp:positionV>
                <wp:extent cx="5857875" cy="38195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381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96C29" w:rsidRPr="00F96C29" w:rsidRDefault="00184800" w:rsidP="00F96C29">
                            <w:pPr>
                              <w:spacing w:after="20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96C29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</w:rPr>
                              <w:t>Консультация для родителей</w:t>
                            </w:r>
                          </w:p>
                          <w:p w:rsidR="00F96C29" w:rsidRPr="00F96C29" w:rsidRDefault="00184800" w:rsidP="00F96C29">
                            <w:pPr>
                              <w:spacing w:after="20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96C29">
                              <w:rPr>
                                <w:rFonts w:ascii="Times New Roman" w:eastAsia="Calibri" w:hAnsi="Times New Roman" w:cs="Times New Roman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«Развитие зрительного восприятия у детей с нарушением зрения посредствам дидактических игр и упражнений»</w:t>
                            </w:r>
                          </w:p>
                          <w:p w:rsidR="00F96C29" w:rsidRPr="00F96C29" w:rsidRDefault="00184800" w:rsidP="00F96C29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6C2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>
                                  <wp:extent cx="3086100" cy="1619250"/>
                                  <wp:effectExtent l="0" t="0" r="0" b="0"/>
                                  <wp:docPr id="773699272" name="Рисунок 8" descr="https://www.zmd.ru/upload/images/-XPshuhsBF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3699272" name="Picture 3" descr="https://www.zmd.ru/upload/images/-XPshuhsBF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6100" cy="161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Надпись 2" o:spid="_x0000_s1026" type="#_x0000_t202" style="width:461.25pt;height:300.75pt;margin-top:213.5pt;margin-left:63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fill o:detectmouseclick="t"/>
                <v:textbox>
                  <w:txbxContent>
                    <w:p w:rsidR="00F96C29" w:rsidRPr="00F96C29" w:rsidP="00F96C29">
                      <w:pPr>
                        <w:spacing w:after="20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52"/>
                          <w:szCs w:val="52"/>
                        </w:rPr>
                      </w:pPr>
                      <w:r w:rsidRPr="00F96C29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52"/>
                          <w:szCs w:val="52"/>
                        </w:rPr>
                        <w:t>Консультация для</w:t>
                      </w:r>
                      <w:r w:rsidRPr="00F96C29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52"/>
                          <w:szCs w:val="52"/>
                        </w:rPr>
                        <w:t xml:space="preserve"> родителей</w:t>
                      </w:r>
                    </w:p>
                    <w:p w:rsidR="00F96C29" w:rsidRPr="00F96C29" w:rsidP="00F96C29">
                      <w:pPr>
                        <w:spacing w:after="20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  <w:r w:rsidRPr="00F96C29">
                        <w:rPr>
                          <w:rFonts w:ascii="Times New Roman" w:eastAsia="Calibri" w:hAnsi="Times New Roman" w:cs="Times New Roman"/>
                          <w:b/>
                          <w:color w:val="000000" w:themeColor="text1"/>
                          <w:sz w:val="52"/>
                          <w:szCs w:val="52"/>
                        </w:rPr>
                        <w:t>«Развитие зрительного восприятия у детей с нарушением зрения посредствам дидактических игр и упражнений»</w:t>
                      </w:r>
                    </w:p>
                    <w:p w:rsidR="00F96C29" w:rsidRPr="00F96C29" w:rsidP="00F96C29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drawing>
                        <wp:inline distT="0" distB="0" distL="0" distR="0">
                          <wp:extent cx="3086100" cy="1619250"/>
                          <wp:effectExtent l="0" t="0" r="0" b="0"/>
                          <wp:docPr id="8" name="Рисунок 8" descr="https://www.zmd.ru/upload/images/-XPshuhsBF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Picture 3" descr="https://www.zmd.ru/upload/images/-XPshuhsBF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86100" cy="1619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753745</wp:posOffset>
                </wp:positionH>
                <wp:positionV relativeFrom="paragraph">
                  <wp:posOffset>1168400</wp:posOffset>
                </wp:positionV>
                <wp:extent cx="5953125" cy="134302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96C29" w:rsidRPr="00F96C29" w:rsidRDefault="00184800" w:rsidP="00F96C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6C2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Муниципальное автоногмное дошкольное образовательное учреждение «Слободо-Туринский детский сад «Родничок»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Надпись 3" o:spid="_x0000_s1027" type="#_x0000_t202" style="width:468.75pt;height:105.75pt;margin-top:92pt;margin-left:59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>
                <v:fill o:detectmouseclick="t"/>
                <v:textbox>
                  <w:txbxContent>
                    <w:p w:rsidR="00F96C29" w:rsidRPr="00F96C29" w:rsidP="00F96C29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6C2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Муниципальное автоногмное дошкольное образовательное учреждение «Слободо-Туринский детский сад «Родничок»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461885" cy="1063244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063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6C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1F1D" w:rsidRDefault="00FD1F1D" w:rsidP="00F96C29">
      <w:pPr>
        <w:jc w:val="both"/>
        <w:sectPr w:rsidR="00FD1F1D" w:rsidSect="00F96C29">
          <w:pgSz w:w="11906" w:h="16838"/>
          <w:pgMar w:top="170" w:right="5783" w:bottom="289" w:left="193" w:header="709" w:footer="709" w:gutter="0"/>
          <w:cols w:space="708"/>
          <w:docGrid w:linePitch="360"/>
        </w:sectPr>
      </w:pPr>
    </w:p>
    <w:p w:rsidR="007B0BEE" w:rsidRPr="00D154FF" w:rsidRDefault="00184800" w:rsidP="00D154F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154F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Восприятие – это отражение </w:t>
      </w:r>
      <w:r w:rsidRPr="00D154FF">
        <w:rPr>
          <w:rFonts w:ascii="Times New Roman" w:hAnsi="Times New Roman" w:cs="Times New Roman"/>
          <w:color w:val="000000"/>
          <w:sz w:val="28"/>
          <w:szCs w:val="28"/>
        </w:rPr>
        <w:t>предметов и явлений, целостных ситуаций объективного мира в совокупности их свойств и частей при непосредственном воздействии их на органы чувств.</w:t>
      </w:r>
    </w:p>
    <w:p w:rsidR="00304B9B" w:rsidRPr="00D154FF" w:rsidRDefault="00184800" w:rsidP="00D154F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154FF">
        <w:rPr>
          <w:rFonts w:ascii="Times New Roman" w:hAnsi="Times New Roman" w:cs="Times New Roman"/>
          <w:color w:val="000000"/>
          <w:sz w:val="28"/>
          <w:szCs w:val="28"/>
        </w:rPr>
        <w:t>В зависимости от того, какой анализатор играет в восприятии преобладающую роль, различают зрительные, осязате</w:t>
      </w:r>
      <w:r w:rsidRPr="00D154FF">
        <w:rPr>
          <w:rFonts w:ascii="Times New Roman" w:hAnsi="Times New Roman" w:cs="Times New Roman"/>
          <w:color w:val="000000"/>
          <w:sz w:val="28"/>
          <w:szCs w:val="28"/>
        </w:rPr>
        <w:t>льные, кинестетические, объяснительные и вкусовые восприятия.</w:t>
      </w:r>
    </w:p>
    <w:p w:rsidR="00304B9B" w:rsidRPr="00D154FF" w:rsidRDefault="00184800" w:rsidP="00D154F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Зрительное восприятие - сложная системная деятельность, включающая сенсорную обработку визуальной информации, ее оценку, интерпретацию и категоризацию.</w:t>
      </w:r>
    </w:p>
    <w:p w:rsidR="00304B9B" w:rsidRPr="00D154FF" w:rsidRDefault="00184800" w:rsidP="00D154F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этой системной деятельности являют</w:t>
      </w:r>
      <w:r w:rsidRPr="00D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первичные сенсорные процессы, происходящие в зрительном анализаторе.</w:t>
      </w:r>
    </w:p>
    <w:p w:rsidR="007B0BEE" w:rsidRPr="00D154FF" w:rsidRDefault="00184800" w:rsidP="00D154F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>Зрительное восприятие – важнейший вид перцепции, обеспечивающий наиболее продуктивное обучение. У детей с нарушением зрения из-за снижения остроты зрения и недостаточности состояния зд</w:t>
      </w:r>
      <w:r w:rsidRPr="00D154FF">
        <w:rPr>
          <w:rFonts w:ascii="Times New Roman" w:hAnsi="Times New Roman" w:cs="Times New Roman"/>
          <w:sz w:val="28"/>
          <w:szCs w:val="28"/>
        </w:rPr>
        <w:t xml:space="preserve">оровья возникают трудности накопления чувственно-практического опыта. </w:t>
      </w:r>
    </w:p>
    <w:p w:rsidR="007B0BEE" w:rsidRPr="00D154FF" w:rsidRDefault="00184800" w:rsidP="00D154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 xml:space="preserve"> </w:t>
      </w:r>
      <w:r w:rsidR="00D154FF">
        <w:rPr>
          <w:rFonts w:ascii="Times New Roman" w:hAnsi="Times New Roman" w:cs="Times New Roman"/>
          <w:sz w:val="28"/>
          <w:szCs w:val="28"/>
        </w:rPr>
        <w:tab/>
      </w:r>
      <w:r w:rsidRPr="00D154FF">
        <w:rPr>
          <w:rFonts w:ascii="Times New Roman" w:hAnsi="Times New Roman" w:cs="Times New Roman"/>
          <w:sz w:val="28"/>
          <w:szCs w:val="28"/>
        </w:rPr>
        <w:t xml:space="preserve"> Родители в домашних условиях с помощью   дидактических игр и упражнений могут закрепить результаты работы учителя-дефектолога.</w:t>
      </w:r>
    </w:p>
    <w:p w:rsidR="007B0BEE" w:rsidRPr="00D154FF" w:rsidRDefault="00184800" w:rsidP="00D154F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 xml:space="preserve">Игровое действие дидактической игры является средством </w:t>
      </w:r>
      <w:r w:rsidRPr="00D154FF">
        <w:rPr>
          <w:rFonts w:ascii="Times New Roman" w:hAnsi="Times New Roman" w:cs="Times New Roman"/>
          <w:sz w:val="28"/>
          <w:szCs w:val="28"/>
        </w:rPr>
        <w:t>коррекции зрительного восприятия и компенсации зрительной недостаточности за счет развития сохранных анализаторов и формирования сенсорных взаимосвязей.</w:t>
      </w:r>
    </w:p>
    <w:p w:rsidR="007B0BEE" w:rsidRPr="00D154FF" w:rsidRDefault="00184800" w:rsidP="00D154FF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D154FF">
        <w:rPr>
          <w:rFonts w:ascii="Times New Roman" w:hAnsi="Times New Roman" w:cs="Times New Roman"/>
          <w:b/>
          <w:color w:val="7030A0"/>
          <w:sz w:val="28"/>
          <w:szCs w:val="28"/>
        </w:rPr>
        <w:t>Рекомендации родителям по развитию зрительного восприятия.</w:t>
      </w:r>
    </w:p>
    <w:p w:rsidR="007B0BEE" w:rsidRPr="00D154FF" w:rsidRDefault="00184800" w:rsidP="00D154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>Задачи развития зрительного восприятия у дет</w:t>
      </w:r>
      <w:r w:rsidRPr="00D154FF">
        <w:rPr>
          <w:rFonts w:ascii="Times New Roman" w:hAnsi="Times New Roman" w:cs="Times New Roman"/>
          <w:sz w:val="28"/>
          <w:szCs w:val="28"/>
        </w:rPr>
        <w:t>ей с нарушением зрения: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Учить детей различать предметы на ощупь.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Формировать умение выделять признаки в предмете.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Учить соотносить предметы по величине.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Учить способам распознающего наблюдения.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 Учить внимательно и последовательно рассматрив</w:t>
      </w:r>
      <w:r w:rsidRPr="007B0BEE">
        <w:rPr>
          <w:rFonts w:ascii="Times New Roman" w:hAnsi="Times New Roman" w:cs="Times New Roman"/>
          <w:sz w:val="28"/>
          <w:szCs w:val="28"/>
        </w:rPr>
        <w:t>ать предмет или явление.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Помогать осмысливать связь между объектами и воспринимать изображение в</w:t>
      </w:r>
      <w:r w:rsidR="00304B9B">
        <w:rPr>
          <w:rFonts w:ascii="Times New Roman" w:hAnsi="Times New Roman" w:cs="Times New Roman"/>
          <w:sz w:val="28"/>
          <w:szCs w:val="28"/>
        </w:rPr>
        <w:t xml:space="preserve"> </w:t>
      </w:r>
      <w:r w:rsidRPr="007B0BEE">
        <w:rPr>
          <w:rFonts w:ascii="Times New Roman" w:hAnsi="Times New Roman" w:cs="Times New Roman"/>
          <w:sz w:val="28"/>
          <w:szCs w:val="28"/>
        </w:rPr>
        <w:t>целом.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lastRenderedPageBreak/>
        <w:t>  Формировать умение составлять из частей целое.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Формировать сенсорные эталоны формы.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Способствовать развитию умения анализировать предмет, вы</w:t>
      </w:r>
      <w:r w:rsidRPr="007B0BEE">
        <w:rPr>
          <w:rFonts w:ascii="Times New Roman" w:hAnsi="Times New Roman" w:cs="Times New Roman"/>
          <w:sz w:val="28"/>
          <w:szCs w:val="28"/>
        </w:rPr>
        <w:t>делять в нем мелкие детали.</w:t>
      </w:r>
    </w:p>
    <w:p w:rsidR="007B0BEE" w:rsidRPr="007B0BEE" w:rsidRDefault="00184800" w:rsidP="007B0B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Способствовать развитию понимания связи рисунка с действительностью.</w:t>
      </w:r>
    </w:p>
    <w:p w:rsidR="007B0BEE" w:rsidRPr="00D154FF" w:rsidRDefault="00184800" w:rsidP="007B0BE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</w:pPr>
      <w:r w:rsidRPr="00D154FF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Упражнения и игры для развития зрительного восприятия</w:t>
      </w:r>
    </w:p>
    <w:p w:rsidR="00304B9B" w:rsidRPr="00304B9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4B9B">
        <w:rPr>
          <w:rFonts w:ascii="Times New Roman" w:hAnsi="Times New Roman" w:cs="Times New Roman"/>
          <w:sz w:val="28"/>
          <w:szCs w:val="28"/>
        </w:rPr>
        <w:t>Развивающая игра «Что перепутал художник?»</w:t>
      </w:r>
    </w:p>
    <w:p w:rsidR="00304B9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407503" cy="3190875"/>
            <wp:effectExtent l="19050" t="0" r="0" b="0"/>
            <wp:docPr id="1" name="Рисунок 1" descr="http://ya-uchitel.ru/_ld/41/49116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ya-uchitel.ru/_ld/41/491166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84" t="4691" r="2511" b="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427" cy="31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8EB" w:rsidRP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78EB">
        <w:rPr>
          <w:rFonts w:ascii="Times New Roman" w:hAnsi="Times New Roman" w:cs="Times New Roman"/>
          <w:sz w:val="28"/>
          <w:szCs w:val="28"/>
        </w:rPr>
        <w:t>Развивающая игра «Лабиринты»</w:t>
      </w:r>
    </w:p>
    <w:p w:rsid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886200" cy="2695575"/>
            <wp:effectExtent l="19050" t="0" r="0" b="0"/>
            <wp:docPr id="4" name="Рисунок 4" descr="C:\Users\999\Pictures\82950737_lar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999\Pictures\82950737_large_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64" cy="2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8EB" w:rsidRP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78EB">
        <w:rPr>
          <w:rFonts w:ascii="Times New Roman" w:hAnsi="Times New Roman" w:cs="Times New Roman"/>
          <w:sz w:val="28"/>
          <w:szCs w:val="28"/>
        </w:rPr>
        <w:t>Развивающая игра «Предметы</w:t>
      </w:r>
      <w:r w:rsidRPr="001978EB">
        <w:rPr>
          <w:rFonts w:ascii="Times New Roman" w:hAnsi="Times New Roman" w:cs="Times New Roman"/>
          <w:sz w:val="28"/>
          <w:szCs w:val="28"/>
        </w:rPr>
        <w:t xml:space="preserve"> и контуры»</w:t>
      </w:r>
    </w:p>
    <w:p w:rsid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578350" cy="3368358"/>
            <wp:effectExtent l="19050" t="0" r="0" b="0"/>
            <wp:docPr id="901607383" name="Рисунок 5" descr="C:\Users\999\Pictures\85141703_large_Risuno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607383" name="Picture 5" descr="C:\Users\999\Pictures\85141703_large_Risunok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36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Игра – упражнение «Найди отличия»</w:t>
      </w:r>
    </w:p>
    <w:p w:rsidR="001978EB" w:rsidRDefault="001978EB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667250" cy="3202966"/>
            <wp:effectExtent l="19050" t="0" r="0" b="0"/>
            <wp:docPr id="6" name="Рисунок 6" descr="http://umochki.ru/images/golovolomki/naydi-otlichie/golovolomli-naydi-otlichi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http://umochki.ru/images/golovolomki/naydi-otlichie/golovolomli-naydi-otlichie-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490" b="4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20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«Дорисуй по точкам, цифрам»</w:t>
      </w:r>
    </w:p>
    <w:p w:rsid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781550" cy="2914650"/>
            <wp:effectExtent l="19050" t="0" r="0" b="0"/>
            <wp:docPr id="9" name="Рисунок 9" descr="C:\Users\999\Desktop\К ЗАНЯТИЯ\Дорисуй по точкам\C__Data_Users_DefApps_AppData_INTERNETEXPLORER_Temp_Saved Images_image11AIDKW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999\Desktop\К ЗАНЯТИЯ\Дорисуй по точкам\C__Data_Users_DefApps_AppData_INTERNETEXPLORER_Temp_Saved Images_image11AIDKW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8EB" w:rsidRPr="00184800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</w:pPr>
      <w:r w:rsidRPr="0018480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Игры со счетными палочками</w:t>
      </w:r>
    </w:p>
    <w:p w:rsid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857500" cy="2286000"/>
            <wp:effectExtent l="19050" t="0" r="0" b="0"/>
            <wp:docPr id="10" name="Рисунок 10" descr="C:\Users\999\Desktop\К ЗАНЯТИЯ\ИЗО\1516459567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\Users\999\Desktop\К ЗАНЯТИЯ\ИЗО\15164595674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857500" cy="2286000"/>
            <wp:effectExtent l="19050" t="0" r="0" b="0"/>
            <wp:docPr id="11" name="Рисунок 11" descr="C:\Users\999\Desktop\К ЗАНЯТИЯ\ИЗО\1516459567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999\Desktop\К ЗАНЯТИЯ\ИЗО\15164595671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8EB" w:rsidRPr="00184800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</w:pPr>
      <w:r w:rsidRPr="0018480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Упражнение «Скопируй фигуру»</w:t>
      </w:r>
    </w:p>
    <w:p w:rsidR="001978EB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312795" cy="2266950"/>
            <wp:effectExtent l="0" t="0" r="1905" b="0"/>
            <wp:docPr id="15" name="Рисунок 15" descr="C:\Users\999\Pictures\1453301330_dlya-devochek-po-tochkam_1_raskrasku_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:\Users\999\Pictures\1453301330_dlya-devochek-po-tochkam_1_raskrasku_co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8144" b="5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90" cy="226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00" w:rsidRDefault="00184800" w:rsidP="001978E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154FF" w:rsidRPr="00184800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</w:pPr>
      <w:r w:rsidRPr="0018480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Игры «Сложи картинку», «Пазлы»</w:t>
      </w:r>
    </w:p>
    <w:p w:rsidR="00D154FF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349207" cy="4562475"/>
            <wp:effectExtent l="0" t="0" r="4445" b="0"/>
            <wp:docPr id="14" name="Рисунок 14" descr="C:\Users\999\Pictures\82479665_large_983e281b0c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\Users\999\Pictures\82479665_large_983e281b0c0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14" cy="457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4FF" w:rsidRPr="00184800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</w:pPr>
      <w:r w:rsidRPr="0018480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Игра «Волшебный мешочек» </w:t>
      </w:r>
    </w:p>
    <w:p w:rsidR="00D154FF" w:rsidRPr="00D154FF" w:rsidRDefault="00184800" w:rsidP="001978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>(определение предметов на ощупь)</w:t>
      </w:r>
    </w:p>
    <w:p w:rsidR="007B0BEE" w:rsidRDefault="00184800" w:rsidP="00D154F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67225" cy="3228975"/>
            <wp:effectExtent l="0" t="0" r="9525" b="9525"/>
            <wp:docPr id="16" name="Рисунок 16" descr="https://zakupi.club/upload/iblock/698/69894f7767ec24994d7f7310d82b9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https://zakupi.club/upload/iblock/698/69894f7767ec24994d7f7310d82b9d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86" cy="325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4FF" w:rsidRPr="00184800" w:rsidRDefault="00184800" w:rsidP="00D154F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184800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Упражнение «Дорисуй предмет»</w:t>
      </w:r>
    </w:p>
    <w:p w:rsidR="00D154FF" w:rsidRDefault="00184800" w:rsidP="00D154F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3225" cy="3943350"/>
            <wp:effectExtent l="0" t="0" r="3175" b="0"/>
            <wp:docPr id="19" name="Рисунок 19" descr="C:\Users\999\Pictures\hello_html_m1904b8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:\Users\999\Pictures\hello_html_m1904b83b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C9" w:rsidRPr="00184800" w:rsidRDefault="00184800" w:rsidP="00D154F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184800">
        <w:rPr>
          <w:rFonts w:ascii="Times New Roman" w:hAnsi="Times New Roman" w:cs="Times New Roman"/>
          <w:b/>
          <w:color w:val="7030A0"/>
          <w:sz w:val="28"/>
          <w:szCs w:val="28"/>
        </w:rPr>
        <w:t>Упражнение «Какие картинки спрятались?»</w:t>
      </w:r>
    </w:p>
    <w:p w:rsidR="00FA47C9" w:rsidRDefault="00184800" w:rsidP="00D154FF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33775" cy="4381500"/>
            <wp:effectExtent l="0" t="0" r="9525" b="0"/>
            <wp:docPr id="20" name="Рисунок 20" descr="http://www.xxlbook.ru/imgh1038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http://www.xxlbook.ru/imgh103877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756" t="26679" r="15438" b="4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C9" w:rsidRPr="00184800" w:rsidRDefault="00184800" w:rsidP="00D154FF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</w:pPr>
      <w:r w:rsidRPr="00184800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>Развивающая игра «Разноцветные узоры»</w:t>
      </w:r>
    </w:p>
    <w:p w:rsidR="00FA47C9" w:rsidRDefault="00184800" w:rsidP="00D154FF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32666" cy="3133725"/>
            <wp:effectExtent l="19050" t="0" r="0" b="0"/>
            <wp:docPr id="24" name="Рисунок 24" descr="C:\Users\999\Pictures\разноцветные-узоры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:\Users\999\Pictures\разноцветные-узоры-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859" cy="313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49503" cy="2962275"/>
            <wp:effectExtent l="19050" t="0" r="3147" b="0"/>
            <wp:docPr id="23" name="Рисунок 23" descr="C:\Users\999\Pictures\разноцветные-узоры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:\Users\999\Pictures\разноцветные-узоры-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43" cy="296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C9" w:rsidRDefault="00FA47C9" w:rsidP="00D154FF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4800" w:rsidRDefault="00184800" w:rsidP="00184800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84800">
        <w:rPr>
          <w:rFonts w:ascii="Times New Roman" w:hAnsi="Times New Roman" w:cs="Times New Roman"/>
          <w:b/>
          <w:i/>
          <w:color w:val="7030A0"/>
          <w:sz w:val="28"/>
          <w:szCs w:val="28"/>
        </w:rPr>
        <w:t>Регулярное использование</w:t>
      </w:r>
      <w:r w:rsidR="00D154FF" w:rsidRPr="00184800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коррекционных упражнений </w:t>
      </w:r>
    </w:p>
    <w:p w:rsidR="007B0BEE" w:rsidRPr="00184800" w:rsidRDefault="00D154FF" w:rsidP="00184800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</w:pPr>
      <w:r w:rsidRPr="00184800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будет </w:t>
      </w:r>
      <w:r w:rsidR="00184800" w:rsidRPr="00184800">
        <w:rPr>
          <w:rFonts w:ascii="Times New Roman" w:hAnsi="Times New Roman" w:cs="Times New Roman"/>
          <w:b/>
          <w:i/>
          <w:color w:val="7030A0"/>
          <w:sz w:val="28"/>
          <w:szCs w:val="28"/>
        </w:rPr>
        <w:t>способствовать:</w:t>
      </w:r>
    </w:p>
    <w:p w:rsidR="007B0BEE" w:rsidRPr="007B0BEE" w:rsidRDefault="00184800" w:rsidP="00D154F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• повышению остроты зрения у детей, развитию двиг</w:t>
      </w:r>
      <w:r>
        <w:rPr>
          <w:rFonts w:ascii="Times New Roman" w:hAnsi="Times New Roman" w:cs="Times New Roman"/>
          <w:sz w:val="28"/>
          <w:szCs w:val="28"/>
        </w:rPr>
        <w:t xml:space="preserve">ательных функций глаз, развитию </w:t>
      </w:r>
      <w:r w:rsidRPr="007B0BEE">
        <w:rPr>
          <w:rFonts w:ascii="Times New Roman" w:hAnsi="Times New Roman" w:cs="Times New Roman"/>
          <w:sz w:val="28"/>
          <w:szCs w:val="28"/>
        </w:rPr>
        <w:t>бинокулярного зрения;</w:t>
      </w:r>
    </w:p>
    <w:p w:rsidR="00D154FF" w:rsidRDefault="00184800" w:rsidP="00D154F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 xml:space="preserve">• повышению познавательной активности детей, улучшению психоэмоционального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BEE">
        <w:rPr>
          <w:rFonts w:ascii="Times New Roman" w:hAnsi="Times New Roman" w:cs="Times New Roman"/>
          <w:sz w:val="28"/>
          <w:szCs w:val="28"/>
        </w:rPr>
        <w:t>состояния и здоровья детей.</w:t>
      </w:r>
    </w:p>
    <w:p w:rsidR="00FA47C9" w:rsidRDefault="00184800" w:rsidP="00FA47C9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Хочется    </w:t>
      </w:r>
      <w:r w:rsidR="00D154FF" w:rsidRPr="00FA47C9">
        <w:rPr>
          <w:rFonts w:ascii="Times New Roman" w:hAnsi="Times New Roman" w:cs="Times New Roman"/>
          <w:color w:val="000000"/>
          <w:sz w:val="28"/>
          <w:szCs w:val="28"/>
        </w:rPr>
        <w:t>рекомендовать</w:t>
      </w:r>
      <w:r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родителям, </w:t>
      </w:r>
      <w:proofErr w:type="gramStart"/>
      <w:r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как </w:t>
      </w:r>
      <w:r w:rsidR="00D154FF"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47C9"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proofErr w:type="gramEnd"/>
      <w:r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 больше </w:t>
      </w:r>
      <w:r w:rsidR="00D154FF" w:rsidRPr="00FA47C9">
        <w:rPr>
          <w:rFonts w:ascii="Times New Roman" w:hAnsi="Times New Roman" w:cs="Times New Roman"/>
          <w:color w:val="000000"/>
          <w:sz w:val="28"/>
          <w:szCs w:val="28"/>
        </w:rPr>
        <w:t>использовать дидактические игры и упражнения в системе коррекционной работы по развитию зрительного восприятия с детьми, имеющими различные нарушения зрения.</w:t>
      </w:r>
    </w:p>
    <w:p w:rsidR="00184800" w:rsidRPr="00184800" w:rsidRDefault="00184800" w:rsidP="00FA47C9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184800" w:rsidRPr="00184800" w:rsidSect="00401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29"/>
    <w:rsid w:val="00184800"/>
    <w:rsid w:val="001978EB"/>
    <w:rsid w:val="00304B9B"/>
    <w:rsid w:val="003562CF"/>
    <w:rsid w:val="007B0BEE"/>
    <w:rsid w:val="00893214"/>
    <w:rsid w:val="00D154FF"/>
    <w:rsid w:val="00F96C29"/>
    <w:rsid w:val="00FA47C9"/>
    <w:rsid w:val="00F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40BC"/>
  <w15:chartTrackingRefBased/>
  <w15:docId w15:val="{98028182-E620-462D-BE36-160BDC27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3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2023-12-03T15:35:00Z</dcterms:created>
  <dcterms:modified xsi:type="dcterms:W3CDTF">2023-12-03T15:50:00Z</dcterms:modified>
</cp:coreProperties>
</file>