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097" w:rsidRDefault="00790097" w:rsidP="00790097">
      <w:pPr>
        <w:tabs>
          <w:tab w:val="left" w:pos="3466"/>
        </w:tabs>
        <w:jc w:val="center"/>
        <w:rPr>
          <w:rFonts w:ascii="Times New Roman" w:eastAsia="SimSun" w:hAnsi="Times New Roman" w:cs="Mangal"/>
          <w:b/>
          <w:sz w:val="28"/>
          <w:szCs w:val="24"/>
          <w:lang w:eastAsia="zh-CN" w:bidi="hi-IN"/>
        </w:rPr>
      </w:pPr>
      <w:r w:rsidRPr="0011632C">
        <w:rPr>
          <w:rFonts w:ascii="Times New Roman" w:eastAsia="SimSun" w:hAnsi="Times New Roman" w:cs="Mangal"/>
          <w:b/>
          <w:sz w:val="28"/>
          <w:szCs w:val="24"/>
          <w:lang w:eastAsia="zh-CN" w:bidi="hi-IN"/>
        </w:rPr>
        <w:t>Аннотация.</w:t>
      </w:r>
    </w:p>
    <w:p w:rsidR="00790097" w:rsidRPr="001C1EA7" w:rsidRDefault="00790097" w:rsidP="00790097">
      <w:pPr>
        <w:tabs>
          <w:tab w:val="left" w:pos="3466"/>
        </w:tabs>
        <w:spacing w:after="0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8"/>
          <w:szCs w:val="24"/>
          <w:lang w:eastAsia="zh-CN" w:bidi="hi-IN"/>
        </w:rPr>
        <w:t xml:space="preserve">         </w:t>
      </w:r>
      <w:r w:rsidRPr="001C1EA7">
        <w:rPr>
          <w:rFonts w:ascii="Times New Roman" w:eastAsia="SimSun" w:hAnsi="Times New Roman" w:cs="Mangal"/>
          <w:sz w:val="28"/>
          <w:szCs w:val="24"/>
          <w:lang w:eastAsia="zh-CN" w:bidi="hi-IN"/>
        </w:rPr>
        <w:t>Дополнительная общеобразовател</w:t>
      </w:r>
      <w:r>
        <w:rPr>
          <w:rFonts w:ascii="Times New Roman" w:eastAsia="SimSun" w:hAnsi="Times New Roman" w:cs="Mangal"/>
          <w:sz w:val="28"/>
          <w:szCs w:val="24"/>
          <w:lang w:eastAsia="zh-CN" w:bidi="hi-IN"/>
        </w:rPr>
        <w:t>ьная программа «Радуга красок» х</w:t>
      </w:r>
      <w:r w:rsidRPr="001C1EA7">
        <w:rPr>
          <w:rFonts w:ascii="Times New Roman" w:eastAsia="SimSun" w:hAnsi="Times New Roman" w:cs="Mangal"/>
          <w:sz w:val="28"/>
          <w:szCs w:val="24"/>
          <w:lang w:eastAsia="zh-CN" w:bidi="hi-IN"/>
        </w:rPr>
        <w:t>удожественной направленности рассчитана на детей от 5 до 7 лет.</w:t>
      </w:r>
      <w:r>
        <w:rPr>
          <w:rFonts w:ascii="Times New Roman" w:eastAsia="SimSun" w:hAnsi="Times New Roman" w:cs="Mangal"/>
          <w:sz w:val="28"/>
          <w:szCs w:val="24"/>
          <w:lang w:eastAsia="zh-CN" w:bidi="hi-IN"/>
        </w:rPr>
        <w:t xml:space="preserve"> </w:t>
      </w:r>
      <w:r w:rsidRPr="001C1EA7">
        <w:rPr>
          <w:rFonts w:ascii="Times New Roman" w:eastAsia="SimSun" w:hAnsi="Times New Roman" w:cs="Mangal"/>
          <w:sz w:val="28"/>
          <w:szCs w:val="24"/>
          <w:lang w:eastAsia="zh-CN" w:bidi="hi-IN"/>
        </w:rPr>
        <w:t>Программа направлена на гармоничное развитие личности, на формирование у</w:t>
      </w:r>
      <w:r>
        <w:rPr>
          <w:rFonts w:ascii="Times New Roman" w:eastAsia="SimSun" w:hAnsi="Times New Roman" w:cs="Mangal"/>
          <w:sz w:val="28"/>
          <w:szCs w:val="24"/>
          <w:lang w:eastAsia="zh-CN" w:bidi="hi-IN"/>
        </w:rPr>
        <w:t xml:space="preserve"> </w:t>
      </w:r>
      <w:r w:rsidRPr="001C1EA7">
        <w:rPr>
          <w:rFonts w:ascii="Times New Roman" w:eastAsia="SimSun" w:hAnsi="Times New Roman" w:cs="Mangal"/>
          <w:sz w:val="28"/>
          <w:szCs w:val="24"/>
          <w:lang w:eastAsia="zh-CN" w:bidi="hi-IN"/>
        </w:rPr>
        <w:t>воспитанников изобразительных умений, что способствует повышению общей культуре ребенка.</w:t>
      </w:r>
    </w:p>
    <w:p w:rsidR="00790097" w:rsidRPr="0088303B" w:rsidRDefault="00790097" w:rsidP="0079009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03B">
        <w:rPr>
          <w:rFonts w:ascii="Times New Roman" w:eastAsia="Calibri" w:hAnsi="Times New Roman" w:cs="Times New Roman"/>
          <w:b/>
          <w:sz w:val="28"/>
          <w:szCs w:val="28"/>
        </w:rPr>
        <w:t>Цель программы:</w:t>
      </w:r>
      <w:r w:rsidRPr="0088303B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8303B">
        <w:rPr>
          <w:rFonts w:ascii="Times New Roman" w:eastAsia="Calibri" w:hAnsi="Times New Roman" w:cs="Times New Roman"/>
          <w:sz w:val="28"/>
          <w:szCs w:val="28"/>
        </w:rPr>
        <w:t xml:space="preserve"> художественно-творческих способностей </w:t>
      </w:r>
      <w:r w:rsidRPr="00446DCE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446DCE">
        <w:rPr>
          <w:rFonts w:ascii="Times New Roman" w:eastAsia="Calibri" w:hAnsi="Times New Roman" w:cs="Times New Roman"/>
          <w:sz w:val="28"/>
          <w:szCs w:val="28"/>
        </w:rPr>
        <w:t>творческого  мышления</w:t>
      </w:r>
      <w:proofErr w:type="gramEnd"/>
      <w:r w:rsidRPr="00446DCE">
        <w:rPr>
          <w:rFonts w:ascii="Times New Roman" w:eastAsia="Calibri" w:hAnsi="Times New Roman" w:cs="Times New Roman"/>
          <w:sz w:val="28"/>
          <w:szCs w:val="28"/>
        </w:rPr>
        <w:t xml:space="preserve">  и  творческой активности)  детей  посредством  </w:t>
      </w:r>
      <w:r w:rsidRPr="0088303B">
        <w:rPr>
          <w:rFonts w:ascii="Times New Roman" w:eastAsia="Calibri" w:hAnsi="Times New Roman" w:cs="Times New Roman"/>
          <w:sz w:val="28"/>
          <w:szCs w:val="28"/>
        </w:rPr>
        <w:t>средствами нетрадиционного рисования.</w:t>
      </w:r>
    </w:p>
    <w:p w:rsidR="00790097" w:rsidRPr="0088303B" w:rsidRDefault="00790097" w:rsidP="00790097">
      <w:pPr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303B">
        <w:rPr>
          <w:rFonts w:ascii="Times New Roman" w:eastAsia="Calibri" w:hAnsi="Times New Roman" w:cs="Times New Roman"/>
          <w:b/>
          <w:sz w:val="28"/>
          <w:szCs w:val="28"/>
        </w:rPr>
        <w:t xml:space="preserve">Задачи программы: </w:t>
      </w:r>
    </w:p>
    <w:p w:rsidR="00790097" w:rsidRPr="0088303B" w:rsidRDefault="00790097" w:rsidP="00790097">
      <w:pPr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ar-SA"/>
        </w:rPr>
        <w:t>Обучающие</w:t>
      </w:r>
      <w:r w:rsidRPr="0088303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ar-SA"/>
        </w:rPr>
        <w:t>:</w:t>
      </w:r>
    </w:p>
    <w:p w:rsidR="00790097" w:rsidRPr="0088303B" w:rsidRDefault="00790097" w:rsidP="00790097">
      <w:pPr>
        <w:pStyle w:val="a5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</w:pPr>
      <w:r w:rsidRPr="0088303B"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  <w:t>Формировать у воспитанников знания, умения, навыки в области</w:t>
      </w:r>
      <w:r w:rsidRPr="008830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303B"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  <w:t>изобразительной деятельности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  <w:t>;</w:t>
      </w:r>
    </w:p>
    <w:p w:rsidR="00790097" w:rsidRPr="0088303B" w:rsidRDefault="00790097" w:rsidP="00790097">
      <w:pPr>
        <w:numPr>
          <w:ilvl w:val="0"/>
          <w:numId w:val="1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03B">
        <w:rPr>
          <w:rFonts w:ascii="Times New Roman" w:eastAsia="Times New Roman" w:hAnsi="Times New Roman" w:cs="Times New Roman"/>
          <w:sz w:val="28"/>
          <w:szCs w:val="28"/>
        </w:rPr>
        <w:t>Формировать художественно-эстетическое отношение к окружающей действительности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0097" w:rsidRPr="00105281" w:rsidRDefault="00790097" w:rsidP="00790097">
      <w:pPr>
        <w:numPr>
          <w:ilvl w:val="0"/>
          <w:numId w:val="1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03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детей о многообразии нетрадиционных техник рисования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90097" w:rsidRPr="0088303B" w:rsidRDefault="00790097" w:rsidP="00790097">
      <w:pPr>
        <w:numPr>
          <w:ilvl w:val="0"/>
          <w:numId w:val="1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03B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детей использовать в рисовании разнообразные материалы и технику, разные способы создания изображения.</w:t>
      </w:r>
    </w:p>
    <w:p w:rsidR="00790097" w:rsidRPr="0088303B" w:rsidRDefault="00790097" w:rsidP="00790097">
      <w:pPr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ar-SA"/>
        </w:rPr>
      </w:pPr>
      <w:r w:rsidRPr="0088303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ar-SA"/>
        </w:rPr>
        <w:t>Развивающие:</w:t>
      </w:r>
    </w:p>
    <w:p w:rsidR="00790097" w:rsidRPr="0088303B" w:rsidRDefault="00790097" w:rsidP="00790097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8303B">
        <w:rPr>
          <w:rFonts w:ascii="Times New Roman" w:hAnsi="Times New Roman"/>
          <w:sz w:val="28"/>
          <w:szCs w:val="28"/>
        </w:rPr>
        <w:t xml:space="preserve">Развивать творчество и фантазию, наблюдательность и воображение, ассоциативное мышление и любознательность; </w:t>
      </w:r>
    </w:p>
    <w:p w:rsidR="00790097" w:rsidRPr="0088303B" w:rsidRDefault="00790097" w:rsidP="00790097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8303B">
        <w:rPr>
          <w:rFonts w:ascii="Times New Roman" w:hAnsi="Times New Roman"/>
          <w:sz w:val="28"/>
          <w:szCs w:val="28"/>
        </w:rPr>
        <w:t xml:space="preserve">азвивать мелкую моторику рук; </w:t>
      </w:r>
    </w:p>
    <w:p w:rsidR="00790097" w:rsidRPr="0088303B" w:rsidRDefault="00790097" w:rsidP="00790097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8303B">
        <w:rPr>
          <w:rFonts w:ascii="Times New Roman" w:hAnsi="Times New Roman"/>
          <w:sz w:val="28"/>
          <w:szCs w:val="28"/>
        </w:rPr>
        <w:t>Развивать у детей навыки самоанализа, необходимые для оценки собственных работ</w:t>
      </w:r>
      <w:r>
        <w:rPr>
          <w:rFonts w:ascii="Times New Roman" w:hAnsi="Times New Roman"/>
          <w:sz w:val="28"/>
          <w:szCs w:val="28"/>
        </w:rPr>
        <w:t>;</w:t>
      </w:r>
    </w:p>
    <w:p w:rsidR="00790097" w:rsidRPr="0088303B" w:rsidRDefault="00790097" w:rsidP="00790097">
      <w:pPr>
        <w:numPr>
          <w:ilvl w:val="0"/>
          <w:numId w:val="1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03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творческую активность, желание рисовать.</w:t>
      </w:r>
    </w:p>
    <w:p w:rsidR="00790097" w:rsidRPr="0088303B" w:rsidRDefault="00790097" w:rsidP="00790097">
      <w:pPr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color w:val="000000"/>
          <w:sz w:val="28"/>
          <w:szCs w:val="28"/>
          <w:u w:val="single"/>
          <w:lang w:eastAsia="ar-SA"/>
        </w:rPr>
      </w:pPr>
      <w:r w:rsidRPr="0088303B">
        <w:rPr>
          <w:rFonts w:ascii="Times New Roman" w:hAnsi="Times New Roman"/>
          <w:bCs/>
          <w:iCs/>
          <w:color w:val="000000"/>
          <w:sz w:val="28"/>
          <w:szCs w:val="28"/>
          <w:u w:val="single"/>
          <w:lang w:eastAsia="ar-SA"/>
        </w:rPr>
        <w:t>Воспитательные:</w:t>
      </w:r>
    </w:p>
    <w:p w:rsidR="00790097" w:rsidRPr="0088303B" w:rsidRDefault="00790097" w:rsidP="00790097">
      <w:pPr>
        <w:pStyle w:val="a5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iCs/>
          <w:color w:val="000000"/>
          <w:sz w:val="28"/>
          <w:szCs w:val="28"/>
          <w:u w:val="single"/>
          <w:lang w:eastAsia="ar-SA"/>
        </w:rPr>
      </w:pPr>
      <w:r w:rsidRPr="0088303B">
        <w:rPr>
          <w:rFonts w:ascii="Times New Roman" w:hAnsi="Times New Roman"/>
          <w:color w:val="000000"/>
          <w:sz w:val="28"/>
          <w:szCs w:val="28"/>
        </w:rPr>
        <w:t>Воспитывать эстетический вкус и трудолюбие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90097" w:rsidRDefault="00790097" w:rsidP="00790097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bCs/>
          <w:iCs/>
          <w:color w:val="000000"/>
          <w:sz w:val="28"/>
          <w:szCs w:val="28"/>
          <w:u w:val="single"/>
          <w:lang w:eastAsia="ar-SA"/>
        </w:rPr>
      </w:pPr>
      <w:r w:rsidRPr="004F307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 детей умение работать индивидуально и создавать коллективные композиции, развивать положительные эмоции на предложение создавать коллективную работу.</w:t>
      </w:r>
    </w:p>
    <w:p w:rsidR="00790097" w:rsidRPr="0088764B" w:rsidRDefault="00790097" w:rsidP="0079009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76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структуре программа является ступенчатой (спиральной), в которой учебный материал представлен так, чтобы каждая «ступень» была основана на </w:t>
      </w:r>
      <w:proofErr w:type="gramStart"/>
      <w:r w:rsidRPr="008876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пройденном материале</w:t>
      </w:r>
      <w:proofErr w:type="gramEnd"/>
      <w:r w:rsidRPr="008876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сама служила основанием для дальнейшей «ступени» по принципу - от простого к сложному. </w:t>
      </w:r>
    </w:p>
    <w:p w:rsidR="00790097" w:rsidRPr="0088764B" w:rsidRDefault="00790097" w:rsidP="0079009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76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Группы формируются с учётом возраста детей, психологических особенностей и их физических данных. Программа рассчитана на детей от до 5 до 7 лет. </w:t>
      </w:r>
    </w:p>
    <w:p w:rsidR="00790097" w:rsidRPr="0088764B" w:rsidRDefault="00790097" w:rsidP="0079009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88764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Наполняемость в группах: ожидаемое минимальное число обучающихся в одной </w:t>
      </w:r>
      <w:proofErr w:type="gramStart"/>
      <w:r w:rsidRPr="0088764B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группе  от</w:t>
      </w:r>
      <w:proofErr w:type="gramEnd"/>
      <w:r w:rsidRPr="008876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 до 15 человек. </w:t>
      </w:r>
    </w:p>
    <w:p w:rsidR="00790097" w:rsidRPr="0088764B" w:rsidRDefault="00790097" w:rsidP="0079009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76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Сроки реализации образовательной программы 1 год, количество часов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72</w:t>
      </w:r>
      <w:r w:rsidRPr="0088764B">
        <w:rPr>
          <w:rFonts w:ascii="Times New Roman" w:eastAsia="Times New Roman" w:hAnsi="Times New Roman" w:cs="Times New Roman"/>
          <w:sz w:val="28"/>
          <w:szCs w:val="28"/>
          <w:lang w:eastAsia="ar-SA"/>
        </w:rPr>
        <w:t>. Обучение проводятся один раз в неделю по 30 минут.</w:t>
      </w:r>
    </w:p>
    <w:p w:rsidR="00790097" w:rsidRDefault="00790097" w:rsidP="0079009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90097" w:rsidRDefault="00790097" w:rsidP="0079009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90097" w:rsidRPr="0088764B" w:rsidRDefault="00790097" w:rsidP="0079009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464E9" w:rsidRDefault="006464E9">
      <w:bookmarkStart w:id="0" w:name="_GoBack"/>
      <w:bookmarkEnd w:id="0"/>
    </w:p>
    <w:sectPr w:rsidR="006464E9" w:rsidSect="00BD69B6">
      <w:footerReference w:type="default" r:id="rId5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239214"/>
      <w:docPartObj>
        <w:docPartGallery w:val="Page Numbers (Bottom of Page)"/>
        <w:docPartUnique/>
      </w:docPartObj>
    </w:sdtPr>
    <w:sdtEndPr/>
    <w:sdtContent>
      <w:p w:rsidR="000B047A" w:rsidRDefault="007900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047A" w:rsidRDefault="00790097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C79CC"/>
    <w:multiLevelType w:val="hybridMultilevel"/>
    <w:tmpl w:val="A636EED8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00"/>
    <w:rsid w:val="006464E9"/>
    <w:rsid w:val="00790097"/>
    <w:rsid w:val="00F2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8FC40-46A7-4B06-B072-F548029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0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9009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90097"/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9009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Суслова</dc:creator>
  <cp:keywords/>
  <dc:description/>
  <cp:lastModifiedBy>Диана Суслова</cp:lastModifiedBy>
  <cp:revision>2</cp:revision>
  <dcterms:created xsi:type="dcterms:W3CDTF">2023-09-25T11:21:00Z</dcterms:created>
  <dcterms:modified xsi:type="dcterms:W3CDTF">2023-09-25T11:22:00Z</dcterms:modified>
</cp:coreProperties>
</file>