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CE4" w:rsidRDefault="00065EB0" w:rsidP="00E07CE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для родителей «</w:t>
      </w:r>
      <w:r w:rsidR="00E07CE4" w:rsidRPr="00E07CE4">
        <w:rPr>
          <w:rFonts w:ascii="Times New Roman" w:hAnsi="Times New Roman" w:cs="Times New Roman"/>
          <w:b/>
          <w:sz w:val="28"/>
          <w:szCs w:val="28"/>
        </w:rPr>
        <w:t>Сенсорное воспитание в повседневной жизни детей.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65EB0" w:rsidRPr="00065EB0" w:rsidRDefault="00065EB0" w:rsidP="00065EB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Мягкоступова А.В.</w:t>
      </w:r>
      <w:bookmarkStart w:id="0" w:name="_GoBack"/>
      <w:bookmarkEnd w:id="0"/>
    </w:p>
    <w:p w:rsidR="00E07CE4" w:rsidRPr="00E07CE4" w:rsidRDefault="00E07CE4" w:rsidP="00E07C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CE4">
        <w:rPr>
          <w:rFonts w:ascii="Times New Roman" w:hAnsi="Times New Roman" w:cs="Times New Roman"/>
          <w:sz w:val="28"/>
          <w:szCs w:val="28"/>
        </w:rPr>
        <w:t>Сенсорное воспитание в повседневной жизни предусматривает прежде всего обогащение личности ребенка через непосредственное общение с природой, с явлениями общественной жизни, с миром вещей, созданных руками человека. С восприятия предметов и явлений окружающего мира начинается познание. Все другие формы познания- запоминание, мышление, воображение- строятся на основе образов восприятия, являются результатом их переработки. Поэтому нормальное умственное развитие невозможно без о</w:t>
      </w:r>
      <w:r>
        <w:rPr>
          <w:rFonts w:ascii="Times New Roman" w:hAnsi="Times New Roman" w:cs="Times New Roman"/>
          <w:sz w:val="28"/>
          <w:szCs w:val="28"/>
        </w:rPr>
        <w:t>поры на полноценное восприятие.</w:t>
      </w:r>
    </w:p>
    <w:p w:rsidR="00E07CE4" w:rsidRPr="00E07CE4" w:rsidRDefault="00E07CE4" w:rsidP="00E07C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CE4">
        <w:rPr>
          <w:rFonts w:ascii="Times New Roman" w:hAnsi="Times New Roman" w:cs="Times New Roman"/>
          <w:sz w:val="28"/>
          <w:szCs w:val="28"/>
        </w:rPr>
        <w:t>Ребенок в жизни сталкивается с многообразием форм, красок и других свойств предметов, в частности игрушек и предметов домашнего обихода. Знакомится он и с произведениями искусства- музыкой, скульптурой, живописью. Однозначно, каждый ребенок, даже без целенаправленного воспитания, так или иначе воспринимает все это. Восприятие обостряется с изменением характера действий или жизненной ситуации. Детям необходимо различать тарелки по величине, по глубине, чашки и блюдца по цвету; в процессе работы они ощущают тяжесть, гладкую поверхность, холодок фарфоровой посуды, легкость- пластмассовой. Сдвигание столов, расстановка стульев вызывает 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CE4">
        <w:rPr>
          <w:rFonts w:ascii="Times New Roman" w:hAnsi="Times New Roman" w:cs="Times New Roman"/>
          <w:sz w:val="28"/>
          <w:szCs w:val="28"/>
        </w:rPr>
        <w:t>- двигательные, осязательные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CE4">
        <w:rPr>
          <w:rFonts w:ascii="Times New Roman" w:hAnsi="Times New Roman" w:cs="Times New Roman"/>
          <w:sz w:val="28"/>
          <w:szCs w:val="28"/>
        </w:rPr>
        <w:t>- ощущения, требуют восприятия пространственных отношений. Все действия такого рода обогащают сенсорный опыт детей, развивают способность ориентировки в окружающем. Сенсорное познание тесно свя</w:t>
      </w:r>
      <w:r>
        <w:rPr>
          <w:rFonts w:ascii="Times New Roman" w:hAnsi="Times New Roman" w:cs="Times New Roman"/>
          <w:sz w:val="28"/>
          <w:szCs w:val="28"/>
        </w:rPr>
        <w:t>зано с эстетическим восприятием</w:t>
      </w:r>
      <w:r w:rsidRPr="00E07CE4">
        <w:rPr>
          <w:rFonts w:ascii="Times New Roman" w:hAnsi="Times New Roman" w:cs="Times New Roman"/>
          <w:sz w:val="28"/>
          <w:szCs w:val="28"/>
        </w:rPr>
        <w:t>: красиво хорошо расставленная на полках посуда, украшенные цветами столы; мелодично позванивают стеклянные сосуды, в их гранях сол</w:t>
      </w:r>
      <w:r>
        <w:rPr>
          <w:rFonts w:ascii="Times New Roman" w:hAnsi="Times New Roman" w:cs="Times New Roman"/>
          <w:sz w:val="28"/>
          <w:szCs w:val="28"/>
        </w:rPr>
        <w:t>нечные лучи отражаются радугой.</w:t>
      </w:r>
    </w:p>
    <w:p w:rsidR="00E07CE4" w:rsidRPr="00E07CE4" w:rsidRDefault="00E07CE4" w:rsidP="00E07C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CE4">
        <w:rPr>
          <w:rFonts w:ascii="Times New Roman" w:hAnsi="Times New Roman" w:cs="Times New Roman"/>
          <w:sz w:val="28"/>
          <w:szCs w:val="28"/>
        </w:rPr>
        <w:t xml:space="preserve">Мир простых вещей воспринимается маленьким ребенком как чудесный, еще неведомый и прекрасный мир. Представления детей формируются в процессе правильно организованной жизненной </w:t>
      </w:r>
      <w:r w:rsidRPr="00E07CE4">
        <w:rPr>
          <w:rFonts w:ascii="Times New Roman" w:hAnsi="Times New Roman" w:cs="Times New Roman"/>
          <w:sz w:val="28"/>
          <w:szCs w:val="28"/>
        </w:rPr>
        <w:lastRenderedPageBreak/>
        <w:t xml:space="preserve">ориентировки, а не путем обучения и специальных упражнений, место которым на занятиях. Знакомство с предметным миром осуществляется также в играх, когда дети </w:t>
      </w:r>
      <w:r>
        <w:rPr>
          <w:rFonts w:ascii="Times New Roman" w:hAnsi="Times New Roman" w:cs="Times New Roman"/>
          <w:sz w:val="28"/>
          <w:szCs w:val="28"/>
        </w:rPr>
        <w:t>воспроизводят бытовые ситуации.</w:t>
      </w:r>
    </w:p>
    <w:p w:rsidR="00E07CE4" w:rsidRPr="00E07CE4" w:rsidRDefault="00E07CE4" w:rsidP="00E07C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CE4">
        <w:rPr>
          <w:rFonts w:ascii="Times New Roman" w:hAnsi="Times New Roman" w:cs="Times New Roman"/>
          <w:sz w:val="28"/>
          <w:szCs w:val="28"/>
        </w:rPr>
        <w:t xml:space="preserve">Труд детей также связан с использованием предметов, орудий. Лопатки, совки, ведерки, лейки, щетки и многое другое дети употребляют, ухаживая за растениями, убирая комнату. Очень важно воспитывать у детей интерес к вещи, к ее красоте и целесообразности, приучать бережно хранить орудия труда. Такое отношение к предметам труда, воспитанное в раннем возрасте, сохраняется на всю жизнь. В дошкольном возрасте круглый год знакомят с природой, приучают ухаживать за растениями животными. Это создает возможность для чувственного познания свойств земли, воды, солнечного тепла. В любое время года дети испытывают радость от множества ощущений, которые дает природа. Окунуться в атмосферу природы можно всего лишь на несколько мгновений, но ценность этих мгновений для сенсорного развития детей очень велика. Дети реагируют на новые, острые ощущения бурными движениями: бегают, прыгают, валяются по траве, кричат, визжат, смеются. Особенно привлекает </w:t>
      </w:r>
      <w:r>
        <w:rPr>
          <w:rFonts w:ascii="Times New Roman" w:hAnsi="Times New Roman" w:cs="Times New Roman"/>
          <w:sz w:val="28"/>
          <w:szCs w:val="28"/>
        </w:rPr>
        <w:t>детей вода</w:t>
      </w:r>
      <w:r w:rsidRPr="00E07CE4">
        <w:rPr>
          <w:rFonts w:ascii="Times New Roman" w:hAnsi="Times New Roman" w:cs="Times New Roman"/>
          <w:sz w:val="28"/>
          <w:szCs w:val="28"/>
        </w:rPr>
        <w:t>: они опускают в ручей руки, бросают ветки и сле</w:t>
      </w:r>
      <w:r>
        <w:rPr>
          <w:rFonts w:ascii="Times New Roman" w:hAnsi="Times New Roman" w:cs="Times New Roman"/>
          <w:sz w:val="28"/>
          <w:szCs w:val="28"/>
        </w:rPr>
        <w:t>дят, как они плывут по течению.</w:t>
      </w:r>
    </w:p>
    <w:p w:rsidR="00E07CE4" w:rsidRPr="00E07CE4" w:rsidRDefault="00E07CE4" w:rsidP="00E07C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CE4">
        <w:rPr>
          <w:rFonts w:ascii="Times New Roman" w:hAnsi="Times New Roman" w:cs="Times New Roman"/>
          <w:sz w:val="28"/>
          <w:szCs w:val="28"/>
        </w:rPr>
        <w:t>Если взрослый принимает участие в детских забавах и играх, сколько интересных свойств вещей и явлений откроет он детям. Как легко и охотно ребята усваивают названия цветов, трав, камней, непосредственно общаясь с природой, как безошибочно их затем находят, ориентируясь по форме, цвету, строению, запаху, по влажности, гладкости, пушистости. Наблюдение природных явлений с детьми предусматривает прежде всего зрительное восприятие. Иногда включается осязания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CE4">
        <w:rPr>
          <w:rFonts w:ascii="Times New Roman" w:hAnsi="Times New Roman" w:cs="Times New Roman"/>
          <w:sz w:val="28"/>
          <w:szCs w:val="28"/>
        </w:rPr>
        <w:t xml:space="preserve">- дети трогают, щупают, гладят предметы. Большое значение для познания имеют движения рук. Путем ощупывания, поглаживания предмета ребенок знакомится с его величиной, </w:t>
      </w:r>
      <w:r>
        <w:rPr>
          <w:rFonts w:ascii="Times New Roman" w:hAnsi="Times New Roman" w:cs="Times New Roman"/>
          <w:sz w:val="28"/>
          <w:szCs w:val="28"/>
        </w:rPr>
        <w:t>объемом, формой. Очень важно та</w:t>
      </w:r>
      <w:r w:rsidRPr="00E07CE4">
        <w:rPr>
          <w:rFonts w:ascii="Times New Roman" w:hAnsi="Times New Roman" w:cs="Times New Roman"/>
          <w:sz w:val="28"/>
          <w:szCs w:val="28"/>
        </w:rPr>
        <w:t xml:space="preserve">же для познания пространственных свойств движение взора по предмету. Общение с природой обогащает слуховое впечатления. Представления, которые формируются у детей при получении </w:t>
      </w:r>
      <w:r w:rsidRPr="00E07CE4">
        <w:rPr>
          <w:rFonts w:ascii="Times New Roman" w:hAnsi="Times New Roman" w:cs="Times New Roman"/>
          <w:sz w:val="28"/>
          <w:szCs w:val="28"/>
        </w:rPr>
        <w:lastRenderedPageBreak/>
        <w:t>непосредственного чувственного опыта, обогащения впечатлениями приобретают обобщенный характер, выражаются в элементарных суждениях.</w:t>
      </w:r>
    </w:p>
    <w:p w:rsidR="00E07CE4" w:rsidRPr="00E07CE4" w:rsidRDefault="00E07CE4" w:rsidP="00E07C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CE4">
        <w:rPr>
          <w:rFonts w:ascii="Times New Roman" w:hAnsi="Times New Roman" w:cs="Times New Roman"/>
          <w:sz w:val="28"/>
          <w:szCs w:val="28"/>
        </w:rPr>
        <w:t>Они поддерживаются теми знаниями, которые дети получают об окружающей действительности, о свойствах вещей и явлений. В повседневной жизни, на прогулках и в играх сенсорный опыт- впечатления различного характера- накапливается. Наступление того или иного времени года связано с явлениями, которые непосредственно воспринимаются детьми, - снегопад, гроза, листопад, появления листьев и многое другое. Ежедневные изменения- свет солнца или бег облаков, дождь и радуга после дождя- обогащаю</w:t>
      </w:r>
      <w:r>
        <w:rPr>
          <w:rFonts w:ascii="Times New Roman" w:hAnsi="Times New Roman" w:cs="Times New Roman"/>
          <w:sz w:val="28"/>
          <w:szCs w:val="28"/>
        </w:rPr>
        <w:t>т впечатления о природе у ребят</w:t>
      </w:r>
    </w:p>
    <w:p w:rsidR="008E693A" w:rsidRPr="00E07CE4" w:rsidRDefault="00E07CE4" w:rsidP="00E07C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CE4">
        <w:rPr>
          <w:rFonts w:ascii="Times New Roman" w:hAnsi="Times New Roman" w:cs="Times New Roman"/>
          <w:sz w:val="28"/>
          <w:szCs w:val="28"/>
        </w:rPr>
        <w:t>Постоянным источником расширения сенсорного опыта является окружающая детей техника, строительство, бытовой труд.</w:t>
      </w:r>
    </w:p>
    <w:sectPr w:rsidR="008E693A" w:rsidRPr="00E07CE4" w:rsidSect="00E07CE4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19A"/>
    <w:rsid w:val="00065EB0"/>
    <w:rsid w:val="008E693A"/>
    <w:rsid w:val="00917035"/>
    <w:rsid w:val="009E3CA0"/>
    <w:rsid w:val="00C7319A"/>
    <w:rsid w:val="00E0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DB0A1"/>
  <w15:chartTrackingRefBased/>
  <w15:docId w15:val="{C45190F1-C740-4C24-830B-9BE17ACB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2023-01-10T08:39:00Z</dcterms:created>
  <dcterms:modified xsi:type="dcterms:W3CDTF">2023-01-15T11:55:00Z</dcterms:modified>
</cp:coreProperties>
</file>