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0D3" w:rsidRPr="00EC0786" w:rsidRDefault="001710D3" w:rsidP="00EC0786">
      <w:pPr>
        <w:pStyle w:val="BodyText"/>
        <w:ind w:left="0" w:firstLine="0"/>
        <w:jc w:val="center"/>
      </w:pPr>
      <w:r>
        <w:rPr>
          <w:noProof/>
          <w:lang w:eastAsia="ru-RU"/>
        </w:rPr>
        <w:pict>
          <v:shape id="docshape1" o:spid="_x0000_s1026" style="position:absolute;left:0;text-align:left;margin-left:24pt;margin-top:24pt;width:547.45pt;height:794.05pt;z-index:-251664384;mso-position-horizontal-relative:page;mso-position-vertical-relative:page" coordorigin="480,480" coordsize="10949,15881" o:spt="100" adj="0,,0" path="m569,554r-15,l554,569r,l554,16272r,60l569,16332r,-60l569,569r,l569,554xm11400,554r-60,l569,554r,15l11340,569r,15703l569,16272r,60l11340,16332r60,l11400,16272r,-15703l11400,569r,-15xm11429,480r,l11414,480r,60l11414,569r,l11414,16272r,74l11340,16346r-10771,l540,16346r,-74l540,569r,l540,540r29,l11340,540r74,l11414,480r-74,l569,480r-29,l480,480r,60l480,569r,l480,16272r,74l480,16360r60,l569,16360r10771,l11414,16360r15,l11429,16360r,-14l11429,16346r,-74l11429,569r,l11429,540r,l11429,480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t>Муниципальное автономное дошкольное образовательное учреждение «Слободо-Туринский детский сад «Родничок»</w:t>
      </w:r>
    </w:p>
    <w:p w:rsidR="001710D3" w:rsidRDefault="001710D3">
      <w:pPr>
        <w:pStyle w:val="BodyText"/>
        <w:ind w:left="0" w:firstLine="0"/>
        <w:jc w:val="left"/>
        <w:rPr>
          <w:sz w:val="40"/>
        </w:rPr>
      </w:pPr>
    </w:p>
    <w:p w:rsidR="001710D3" w:rsidRDefault="001710D3">
      <w:pPr>
        <w:pStyle w:val="BodyText"/>
        <w:ind w:left="0" w:firstLine="0"/>
        <w:jc w:val="left"/>
        <w:rPr>
          <w:sz w:val="40"/>
        </w:rPr>
      </w:pPr>
    </w:p>
    <w:p w:rsidR="001710D3" w:rsidRDefault="001710D3" w:rsidP="00EC0786">
      <w:pPr>
        <w:pStyle w:val="BodyText"/>
        <w:ind w:left="0" w:firstLine="0"/>
        <w:jc w:val="center"/>
        <w:rPr>
          <w:sz w:val="4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411.75pt;height:235.5pt">
            <v:imagedata r:id="rId5" r:href="rId6"/>
          </v:shape>
        </w:pict>
      </w:r>
    </w:p>
    <w:p w:rsidR="001710D3" w:rsidRDefault="001710D3">
      <w:pPr>
        <w:pStyle w:val="BodyText"/>
        <w:spacing w:before="51"/>
        <w:ind w:left="0" w:firstLine="0"/>
        <w:jc w:val="left"/>
        <w:rPr>
          <w:sz w:val="40"/>
        </w:rPr>
      </w:pPr>
    </w:p>
    <w:p w:rsidR="001710D3" w:rsidRDefault="001710D3">
      <w:pPr>
        <w:pStyle w:val="BodyText"/>
        <w:spacing w:before="51"/>
        <w:ind w:left="0" w:firstLine="0"/>
        <w:jc w:val="left"/>
        <w:rPr>
          <w:sz w:val="40"/>
        </w:rPr>
      </w:pPr>
    </w:p>
    <w:p w:rsidR="001710D3" w:rsidRDefault="001710D3" w:rsidP="00EC0786">
      <w:pPr>
        <w:pStyle w:val="Title"/>
        <w:spacing w:before="1"/>
        <w:ind w:left="0"/>
        <w:jc w:val="center"/>
      </w:pPr>
      <w:r>
        <w:t>СОВЕТЫ ДЛЯ</w:t>
      </w:r>
      <w:r>
        <w:rPr>
          <w:spacing w:val="-6"/>
        </w:rPr>
        <w:t xml:space="preserve"> </w:t>
      </w:r>
      <w:r>
        <w:t>РОДИТЕЛЕЙ</w:t>
      </w:r>
      <w:r>
        <w:rPr>
          <w:spacing w:val="-5"/>
        </w:rPr>
        <w:t xml:space="preserve"> ДОУ</w:t>
      </w:r>
    </w:p>
    <w:p w:rsidR="001710D3" w:rsidRDefault="001710D3">
      <w:pPr>
        <w:pStyle w:val="BodyText"/>
        <w:ind w:left="0" w:firstLine="0"/>
        <w:jc w:val="left"/>
        <w:rPr>
          <w:sz w:val="40"/>
        </w:rPr>
      </w:pPr>
    </w:p>
    <w:p w:rsidR="001710D3" w:rsidRDefault="001710D3">
      <w:pPr>
        <w:pStyle w:val="BodyText"/>
        <w:ind w:left="0" w:firstLine="0"/>
        <w:jc w:val="left"/>
        <w:rPr>
          <w:sz w:val="40"/>
        </w:rPr>
      </w:pPr>
    </w:p>
    <w:p w:rsidR="001710D3" w:rsidRDefault="001710D3" w:rsidP="00EC0786">
      <w:pPr>
        <w:pStyle w:val="Title"/>
        <w:ind w:left="0"/>
        <w:jc w:val="center"/>
      </w:pPr>
      <w:r>
        <w:t>«Безопасность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летний</w:t>
      </w:r>
      <w:r>
        <w:rPr>
          <w:spacing w:val="-6"/>
        </w:rPr>
        <w:t xml:space="preserve"> </w:t>
      </w:r>
      <w:r>
        <w:rPr>
          <w:spacing w:val="-2"/>
        </w:rPr>
        <w:t>период»</w:t>
      </w:r>
    </w:p>
    <w:p w:rsidR="001710D3" w:rsidRDefault="001710D3">
      <w:pPr>
        <w:pStyle w:val="Title"/>
        <w:jc w:val="center"/>
      </w:pPr>
    </w:p>
    <w:p w:rsidR="001710D3" w:rsidRDefault="001710D3">
      <w:pPr>
        <w:pStyle w:val="Title"/>
        <w:jc w:val="center"/>
      </w:pPr>
    </w:p>
    <w:p w:rsidR="001710D3" w:rsidRDefault="001710D3">
      <w:pPr>
        <w:pStyle w:val="Title"/>
        <w:jc w:val="center"/>
      </w:pPr>
    </w:p>
    <w:p w:rsidR="001710D3" w:rsidRDefault="001710D3" w:rsidP="00EC0786">
      <w:pPr>
        <w:pStyle w:val="Title"/>
        <w:ind w:left="0"/>
        <w:jc w:val="center"/>
      </w:pPr>
    </w:p>
    <w:p w:rsidR="001710D3" w:rsidRDefault="001710D3" w:rsidP="00EC0786">
      <w:pPr>
        <w:pStyle w:val="Title"/>
        <w:ind w:left="0"/>
        <w:jc w:val="center"/>
      </w:pPr>
    </w:p>
    <w:p w:rsidR="001710D3" w:rsidRDefault="001710D3" w:rsidP="00EC0786">
      <w:pPr>
        <w:pStyle w:val="Title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Автор составитель воспитатель 1 КК</w:t>
      </w:r>
    </w:p>
    <w:p w:rsidR="001710D3" w:rsidRDefault="001710D3" w:rsidP="00EC0786">
      <w:pPr>
        <w:pStyle w:val="Title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Устинова Юлия Сергеевна</w:t>
      </w:r>
    </w:p>
    <w:p w:rsidR="001710D3" w:rsidRDefault="001710D3" w:rsidP="00EC0786">
      <w:pPr>
        <w:pStyle w:val="Title"/>
        <w:ind w:left="0"/>
        <w:jc w:val="right"/>
        <w:rPr>
          <w:sz w:val="28"/>
          <w:szCs w:val="28"/>
        </w:rPr>
      </w:pPr>
    </w:p>
    <w:p w:rsidR="001710D3" w:rsidRDefault="001710D3" w:rsidP="00EC0786">
      <w:pPr>
        <w:pStyle w:val="Title"/>
        <w:ind w:left="0"/>
        <w:jc w:val="right"/>
        <w:rPr>
          <w:sz w:val="28"/>
          <w:szCs w:val="28"/>
        </w:rPr>
      </w:pPr>
    </w:p>
    <w:p w:rsidR="001710D3" w:rsidRDefault="001710D3" w:rsidP="00EC0786">
      <w:pPr>
        <w:pStyle w:val="Title"/>
        <w:ind w:left="0"/>
        <w:jc w:val="right"/>
        <w:rPr>
          <w:sz w:val="28"/>
          <w:szCs w:val="28"/>
        </w:rPr>
      </w:pPr>
    </w:p>
    <w:p w:rsidR="001710D3" w:rsidRDefault="001710D3" w:rsidP="00EC0786">
      <w:pPr>
        <w:pStyle w:val="Title"/>
        <w:ind w:left="0"/>
        <w:jc w:val="center"/>
        <w:rPr>
          <w:sz w:val="28"/>
          <w:szCs w:val="28"/>
        </w:rPr>
      </w:pPr>
    </w:p>
    <w:p w:rsidR="001710D3" w:rsidRDefault="001710D3" w:rsidP="00EC0786">
      <w:pPr>
        <w:pStyle w:val="Title"/>
        <w:ind w:left="0"/>
        <w:jc w:val="center"/>
        <w:rPr>
          <w:sz w:val="28"/>
          <w:szCs w:val="28"/>
        </w:rPr>
      </w:pPr>
    </w:p>
    <w:p w:rsidR="001710D3" w:rsidRDefault="001710D3" w:rsidP="00EC0786">
      <w:pPr>
        <w:pStyle w:val="Title"/>
        <w:ind w:left="0"/>
        <w:jc w:val="center"/>
        <w:rPr>
          <w:sz w:val="28"/>
          <w:szCs w:val="28"/>
        </w:rPr>
      </w:pPr>
    </w:p>
    <w:p w:rsidR="001710D3" w:rsidRDefault="001710D3" w:rsidP="00EC0786">
      <w:pPr>
        <w:pStyle w:val="Title"/>
        <w:ind w:left="0"/>
        <w:jc w:val="center"/>
        <w:rPr>
          <w:sz w:val="28"/>
          <w:szCs w:val="28"/>
        </w:rPr>
      </w:pPr>
    </w:p>
    <w:p w:rsidR="001710D3" w:rsidRPr="00EC0786" w:rsidRDefault="001710D3" w:rsidP="00EC0786">
      <w:pPr>
        <w:pStyle w:val="Title"/>
        <w:ind w:left="0"/>
        <w:jc w:val="center"/>
        <w:rPr>
          <w:sz w:val="28"/>
          <w:szCs w:val="28"/>
        </w:rPr>
        <w:sectPr w:rsidR="001710D3" w:rsidRPr="00EC0786" w:rsidSect="00EC0786">
          <w:type w:val="continuous"/>
          <w:pgSz w:w="11910" w:h="16840"/>
          <w:pgMar w:top="1079" w:right="992" w:bottom="280" w:left="1133" w:header="720" w:footer="720" w:gutter="0"/>
          <w:cols w:space="720"/>
        </w:sectPr>
      </w:pPr>
      <w:r>
        <w:rPr>
          <w:sz w:val="28"/>
          <w:szCs w:val="28"/>
        </w:rPr>
        <w:t>с.Туринская Слобода, 2025г.</w:t>
      </w:r>
    </w:p>
    <w:p w:rsidR="001710D3" w:rsidRDefault="001710D3">
      <w:pPr>
        <w:pStyle w:val="BodyText"/>
        <w:spacing w:before="61"/>
        <w:ind w:left="67" w:right="109" w:firstLine="559"/>
      </w:pPr>
      <w:r>
        <w:rPr>
          <w:noProof/>
          <w:lang w:eastAsia="ru-RU"/>
        </w:rPr>
        <w:pict>
          <v:shape id="docshape2" o:spid="_x0000_s1027" style="position:absolute;left:0;text-align:left;margin-left:24pt;margin-top:24pt;width:547.45pt;height:794.05pt;z-index:-251663360;mso-position-horizontal-relative:page;mso-position-vertical-relative:page" coordorigin="480,480" coordsize="10949,15881" o:spt="100" adj="0,,0" path="m569,554r-15,l554,569r,l554,16272r,60l569,16332r,-60l569,569r,l569,554xm11400,554r-60,l569,554r,15l11340,569r,15703l569,16272r,60l11340,16332r60,l11400,16272r,-15703l11400,569r,-15xm11429,480r,l11414,480r,60l11414,569r,l11414,16272r,74l11340,16346r-10771,l540,16346r,-74l540,569r,l540,540r29,l11340,540r74,l11414,480r-74,l569,480r-29,l480,480r,60l480,569r,l480,16272r,74l480,16360r60,l569,16360r10771,l11414,16360r15,l11429,16360r,-14l11429,16346r,-74l11429,569r,l11429,540r,l11429,480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долгие каникулы не омрачились травмами и болезнями — достаточно соблюдать правила безопасности летом для детей: и взрослым, и, конечно, самим детям. Лето характеризуется нарастанием двигательной активности и увеличением физических возможностей ребёнка,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1710D3" w:rsidRDefault="001710D3">
      <w:pPr>
        <w:pStyle w:val="BodyText"/>
        <w:spacing w:before="2"/>
        <w:ind w:left="67" w:right="111" w:firstLine="360"/>
      </w:pPr>
      <w:r>
        <w:t>Предупреждение детского травматизма – одна из самых актуальных</w:t>
      </w:r>
      <w:r>
        <w:rPr>
          <w:spacing w:val="40"/>
        </w:rPr>
        <w:t xml:space="preserve"> </w:t>
      </w:r>
      <w:r>
        <w:t xml:space="preserve">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период. Главное, что должны помнить родители – ни при каких обстоятельствах не оставлять ребёнка без присмотра. Необходимо выделить некоторые правила поведения, которые дети должны выполнять неукоснительно, так как от этого зависят их здоровье и </w:t>
      </w:r>
      <w:r>
        <w:rPr>
          <w:spacing w:val="-2"/>
        </w:rPr>
        <w:t>безопасность.</w:t>
      </w:r>
    </w:p>
    <w:p w:rsidR="001710D3" w:rsidRDefault="001710D3">
      <w:pPr>
        <w:pStyle w:val="BodyText"/>
        <w:spacing w:before="7"/>
        <w:ind w:left="0" w:firstLine="0"/>
        <w:jc w:val="left"/>
        <w:rPr>
          <w:sz w:val="10"/>
        </w:rPr>
      </w:pPr>
      <w:r>
        <w:rPr>
          <w:noProof/>
          <w:lang w:eastAsia="ru-RU"/>
        </w:rPr>
        <w:pict>
          <v:group id="docshapegroup3" o:spid="_x0000_s1028" style="position:absolute;margin-left:57.85pt;margin-top:7.3pt;width:484.45pt;height:7.95pt;z-index:-251659264;mso-wrap-distance-left:0;mso-wrap-distance-right:0;mso-position-horizontal-relative:page" coordorigin="1157,146" coordsize="9689,159">
            <v:rect id="docshape4" o:spid="_x0000_s1029" style="position:absolute;left:1200;top:208;width:9600;height:31" fillcolor="#666" stroked="f"/>
            <v:shape id="docshape5" o:spid="_x0000_s1030" style="position:absolute;left:1156;top:146;width:9689;height:159" coordorigin="1157,146" coordsize="9689,159" path="m10845,146r-14,l10831,161r,129l1171,290r,-129l10831,161r,-15l1171,146r-14,l1157,161r,129l1157,305r14,l10831,305r14,l10845,290r,-129l10845,146xe" fillcolor="#d5ddb8" stroked="f">
              <v:path arrowok="t"/>
            </v:shape>
            <w10:wrap type="topAndBottom" anchorx="page"/>
          </v:group>
        </w:pict>
      </w:r>
    </w:p>
    <w:p w:rsidR="001710D3" w:rsidRDefault="001710D3">
      <w:pPr>
        <w:pStyle w:val="Heading1"/>
      </w:pPr>
      <w:r>
        <w:rPr>
          <w:color w:val="C00000"/>
        </w:rPr>
        <w:t>Безопасность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поведения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на</w:t>
      </w:r>
      <w:r>
        <w:rPr>
          <w:color w:val="C00000"/>
          <w:spacing w:val="-4"/>
        </w:rPr>
        <w:t xml:space="preserve"> воде</w:t>
      </w:r>
    </w:p>
    <w:p w:rsidR="001710D3" w:rsidRDefault="001710D3">
      <w:pPr>
        <w:pStyle w:val="BodyText"/>
        <w:ind w:left="67" w:right="108" w:firstLine="360"/>
      </w:pPr>
      <w:r>
        <w:t>Не игнорируйте правила поведения на воде и не разрешайте делать это детям. Не купайтесь с ними в местах, где это запрещено. Не заплывайте за буйки, не прыгайте в воду со скал или в местах с неизвестным дном.</w:t>
      </w:r>
      <w:r>
        <w:rPr>
          <w:spacing w:val="40"/>
        </w:rPr>
        <w:t xml:space="preserve"> </w:t>
      </w:r>
      <w:r>
        <w:t>Старайтесь держать ребенка в поле своего зрения, когда он находится в воде. Главное условие безопасности – купаться в сопровождении кого-то из взрослых. Необходимо объяснить ребёнку,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</w:t>
      </w:r>
      <w:r>
        <w:rPr>
          <w:spacing w:val="80"/>
        </w:rPr>
        <w:t xml:space="preserve"> </w:t>
      </w:r>
      <w:r>
        <w:t>холодные ключи и глубокие ямы. Также дети должны твердо усвоить следующие правила: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spacing w:before="32"/>
        <w:ind w:right="119"/>
        <w:jc w:val="left"/>
        <w:rPr>
          <w:sz w:val="28"/>
        </w:rPr>
      </w:pPr>
      <w:r>
        <w:rPr>
          <w:sz w:val="28"/>
        </w:rPr>
        <w:t>игры на воде опасны (нельзя, даже играючи, "топить" своих друзей или</w:t>
      </w:r>
      <w:r>
        <w:rPr>
          <w:spacing w:val="40"/>
          <w:sz w:val="28"/>
        </w:rPr>
        <w:t xml:space="preserve"> </w:t>
      </w:r>
      <w:r>
        <w:rPr>
          <w:sz w:val="28"/>
        </w:rPr>
        <w:t>"прятаться" под водой);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spacing w:before="28"/>
        <w:ind w:right="116"/>
        <w:jc w:val="left"/>
        <w:rPr>
          <w:sz w:val="28"/>
        </w:rPr>
      </w:pPr>
      <w:r>
        <w:rPr>
          <w:sz w:val="28"/>
        </w:rPr>
        <w:t>категорически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прыгать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воду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предназначенных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 этого местах;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jc w:val="left"/>
        <w:rPr>
          <w:sz w:val="28"/>
        </w:rPr>
      </w:pPr>
      <w:r>
        <w:rPr>
          <w:sz w:val="28"/>
        </w:rPr>
        <w:t>нельзя</w:t>
      </w:r>
      <w:r>
        <w:rPr>
          <w:spacing w:val="-6"/>
          <w:sz w:val="28"/>
        </w:rPr>
        <w:t xml:space="preserve"> </w:t>
      </w:r>
      <w:r>
        <w:rPr>
          <w:sz w:val="28"/>
        </w:rPr>
        <w:t>нырять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плавать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-3"/>
          <w:sz w:val="28"/>
        </w:rPr>
        <w:t xml:space="preserve"> </w:t>
      </w:r>
      <w:r>
        <w:rPr>
          <w:sz w:val="28"/>
        </w:rPr>
        <w:t>заросших</w:t>
      </w:r>
      <w:r>
        <w:rPr>
          <w:spacing w:val="-2"/>
          <w:sz w:val="28"/>
        </w:rPr>
        <w:t xml:space="preserve"> водорослями;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jc w:val="left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7"/>
          <w:sz w:val="28"/>
        </w:rPr>
        <w:t xml:space="preserve"> </w:t>
      </w:r>
      <w:r>
        <w:rPr>
          <w:sz w:val="28"/>
        </w:rPr>
        <w:t>далеко</w:t>
      </w:r>
      <w:r>
        <w:rPr>
          <w:spacing w:val="-3"/>
          <w:sz w:val="28"/>
        </w:rPr>
        <w:t xml:space="preserve"> </w:t>
      </w:r>
      <w:r>
        <w:rPr>
          <w:sz w:val="28"/>
        </w:rPr>
        <w:t>заплывать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надувных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матрасах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кругах;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spacing w:before="28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2"/>
          <w:sz w:val="28"/>
        </w:rPr>
        <w:t xml:space="preserve"> </w:t>
      </w:r>
      <w:r>
        <w:rPr>
          <w:sz w:val="28"/>
        </w:rPr>
        <w:t>звать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шутку.</w:t>
      </w:r>
    </w:p>
    <w:p w:rsidR="001710D3" w:rsidRDefault="001710D3">
      <w:pPr>
        <w:pStyle w:val="BodyText"/>
        <w:spacing w:before="4"/>
        <w:ind w:left="0" w:firstLine="0"/>
        <w:jc w:val="left"/>
        <w:rPr>
          <w:sz w:val="13"/>
        </w:rPr>
      </w:pPr>
      <w:r>
        <w:rPr>
          <w:noProof/>
          <w:lang w:eastAsia="ru-RU"/>
        </w:rPr>
        <w:pict>
          <v:group id="docshapegroup6" o:spid="_x0000_s1031" style="position:absolute;margin-left:57.85pt;margin-top:8.85pt;width:484.45pt;height:8.1pt;z-index:-251658240;mso-wrap-distance-left:0;mso-wrap-distance-right:0;mso-position-horizontal-relative:page" coordorigin="1157,177" coordsize="9689,162">
            <v:rect id="docshape7" o:spid="_x0000_s1032" style="position:absolute;left:1200;top:238;width:9600;height:31" fillcolor="#666" stroked="f"/>
            <v:shape id="docshape8" o:spid="_x0000_s1033" style="position:absolute;left:1156;top:177;width:9689;height:162" coordorigin="1157,177" coordsize="9689,162" o:spt="100" adj="0,,0" path="m10845,192r-14,l10831,324r-9660,l1171,192r-14,l1157,324r,15l1171,339r9660,l10845,339r,-15l10845,192xm10845,177r-14,l1171,177r-14,l1157,192r14,l10831,192r14,l10845,177xe" fillcolor="#d5ddb8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w10:wrap type="topAndBottom" anchorx="page"/>
          </v:group>
        </w:pict>
      </w:r>
    </w:p>
    <w:p w:rsidR="001710D3" w:rsidRDefault="001710D3">
      <w:pPr>
        <w:pStyle w:val="Heading1"/>
      </w:pPr>
      <w:r>
        <w:rPr>
          <w:color w:val="C00000"/>
        </w:rPr>
        <w:t>Безопасное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поведение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4"/>
        </w:rPr>
        <w:t xml:space="preserve"> лесу</w:t>
      </w:r>
    </w:p>
    <w:p w:rsidR="001710D3" w:rsidRDefault="001710D3">
      <w:pPr>
        <w:pStyle w:val="BodyText"/>
        <w:ind w:left="67" w:right="115" w:firstLine="360"/>
      </w:pPr>
      <w:r>
        <w:t>Прогулка в лес – это очень хороший отдых, который укрепляет здоровье, знакомит ребёнка с родной природой. Но есть некоторые правила, с которыми взрослые должны обязательно ознакомить ребёнка, так как лес может таить в себе опасность.</w:t>
      </w:r>
    </w:p>
    <w:p w:rsidR="001710D3" w:rsidRDefault="001710D3">
      <w:pPr>
        <w:pStyle w:val="BodyText"/>
        <w:sectPr w:rsidR="001710D3">
          <w:pgSz w:w="11910" w:h="16840"/>
          <w:pgMar w:top="760" w:right="992" w:bottom="280" w:left="1133" w:header="720" w:footer="720" w:gutter="0"/>
          <w:cols w:space="720"/>
        </w:sectPr>
      </w:pPr>
    </w:p>
    <w:p w:rsidR="001710D3" w:rsidRDefault="001710D3">
      <w:pPr>
        <w:pStyle w:val="BodyText"/>
        <w:spacing w:before="61"/>
        <w:ind w:left="67" w:right="115" w:firstLine="360"/>
      </w:pPr>
      <w:r>
        <w:rPr>
          <w:noProof/>
          <w:lang w:eastAsia="ru-RU"/>
        </w:rPr>
        <w:pict>
          <v:shape id="docshape9" o:spid="_x0000_s1034" style="position:absolute;left:0;text-align:left;margin-left:24pt;margin-top:24pt;width:547.45pt;height:794.05pt;z-index:-251662336;mso-position-horizontal-relative:page;mso-position-vertical-relative:page" coordorigin="480,480" coordsize="10949,15881" o:spt="100" adj="0,,0" path="m569,554r-15,l554,569r,l554,16272r,60l569,16332r,-60l569,569r,l569,554xm11400,554r-60,l569,554r,15l11340,569r,15703l569,16272r,60l11340,16332r60,l11400,16272r,-15703l11400,569r,-15xm11429,480r,l11414,480r,60l11414,569r,l11414,16272r,74l11340,16346r-10771,l540,16346r,-74l540,569r,l540,540r29,l11340,540r74,l11414,480r-74,l569,480r-29,l480,480r,60l480,569r,l480,16272r,74l480,16360r60,l569,16360r10771,l11414,16360r15,l11429,16360r,-14l11429,16346r,-74l11429,569r,l11429,540r,l11429,480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t>Расскажите ребенку о ядовитых грибах и растениях, которые растут в лесу, на полях и лугах. Напоминайте ребёнку, что ему ни в коем случае нельзя ходить по лесу одному, нужно держаться всегда рядом с родителями. Но что делать, если он заблудился? Объясните ребёнку, что не нужно поддаваться панике и бежать, куда глаза глядят. Как только потерял родителей, следует кричать</w:t>
      </w:r>
      <w:r>
        <w:rPr>
          <w:spacing w:val="-2"/>
        </w:rPr>
        <w:t xml:space="preserve"> </w:t>
      </w:r>
      <w:r>
        <w:t>громче,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голосу,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оставаться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2"/>
        </w:rPr>
        <w:t>месте.</w:t>
      </w:r>
    </w:p>
    <w:p w:rsidR="001710D3" w:rsidRDefault="001710D3">
      <w:pPr>
        <w:pStyle w:val="BodyText"/>
        <w:spacing w:before="8"/>
        <w:ind w:left="0" w:firstLine="0"/>
        <w:jc w:val="left"/>
        <w:rPr>
          <w:sz w:val="10"/>
        </w:rPr>
      </w:pPr>
      <w:r>
        <w:rPr>
          <w:noProof/>
          <w:lang w:eastAsia="ru-RU"/>
        </w:rPr>
        <w:pict>
          <v:group id="docshapegroup10" o:spid="_x0000_s1035" style="position:absolute;margin-left:57.85pt;margin-top:7.35pt;width:484.45pt;height:8.05pt;z-index:-251657216;mso-wrap-distance-left:0;mso-wrap-distance-right:0;mso-position-horizontal-relative:page" coordorigin="1157,147" coordsize="9689,161">
            <v:rect id="docshape11" o:spid="_x0000_s1036" style="position:absolute;left:1200;top:208;width:9600;height:32" fillcolor="#666" stroked="f"/>
            <v:shape id="docshape12" o:spid="_x0000_s1037" style="position:absolute;left:1156;top:147;width:9689;height:161" coordorigin="1157,147" coordsize="9689,161" path="m10845,147r-14,l10831,162r,132l1171,294r,-132l10831,162r,-15l1171,147r-14,l1157,162r,132l1157,308r14,l10831,308r14,l10845,294r,-132l10845,147xe" fillcolor="#d5ddb8" stroked="f">
              <v:path arrowok="t"/>
            </v:shape>
            <w10:wrap type="topAndBottom" anchorx="page"/>
          </v:group>
        </w:pict>
      </w:r>
    </w:p>
    <w:p w:rsidR="001710D3" w:rsidRDefault="001710D3">
      <w:pPr>
        <w:pStyle w:val="Heading1"/>
      </w:pPr>
      <w:r>
        <w:rPr>
          <w:color w:val="C00000"/>
        </w:rPr>
        <w:t>Открытые</w:t>
      </w:r>
      <w:r>
        <w:rPr>
          <w:color w:val="C00000"/>
          <w:spacing w:val="-8"/>
        </w:rPr>
        <w:t xml:space="preserve"> </w:t>
      </w:r>
      <w:r>
        <w:rPr>
          <w:color w:val="C00000"/>
          <w:spacing w:val="-4"/>
        </w:rPr>
        <w:t>окна</w:t>
      </w:r>
    </w:p>
    <w:p w:rsidR="001710D3" w:rsidRDefault="001710D3">
      <w:pPr>
        <w:pStyle w:val="BodyText"/>
        <w:ind w:left="67" w:right="111" w:firstLine="360"/>
      </w:pPr>
      <w:r>
        <w:t xml:space="preserve">Ежегодно с началом весенне-летнего сезона регистрируются случаи гибели детей при выпадении из окна. Как правило, во всех случаях падения,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</w:t>
      </w:r>
      <w:r>
        <w:rPr>
          <w:spacing w:val="-2"/>
        </w:rPr>
        <w:t>окна.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spacing w:before="30"/>
        <w:ind w:right="110"/>
        <w:rPr>
          <w:sz w:val="28"/>
        </w:rPr>
      </w:pPr>
      <w:r>
        <w:rPr>
          <w:sz w:val="28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ребёнка или искалечить её навсегда.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spacing w:before="30"/>
        <w:ind w:right="111"/>
        <w:rPr>
          <w:sz w:val="28"/>
        </w:rPr>
      </w:pPr>
      <w:r>
        <w:rPr>
          <w:sz w:val="28"/>
        </w:rPr>
        <w:t>Не использовать москитные сетки без соответствующей защиты окна – дети любят опираться на них, воспринимая как надёжную опору.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6"/>
        </w:tabs>
        <w:spacing w:before="30"/>
        <w:ind w:left="786" w:hanging="359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присмотра.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spacing w:before="29" w:line="242" w:lineRule="auto"/>
        <w:ind w:right="116"/>
        <w:rPr>
          <w:sz w:val="28"/>
        </w:rPr>
      </w:pPr>
      <w:r>
        <w:rPr>
          <w:sz w:val="28"/>
        </w:rPr>
        <w:t>Не ставить мебель поблизости окон, чтобы ребёнок не взобрался на подоконник и не упал.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spacing w:before="24"/>
        <w:ind w:right="110"/>
        <w:rPr>
          <w:sz w:val="28"/>
        </w:rPr>
      </w:pPr>
      <w:r>
        <w:rPr>
          <w:sz w:val="28"/>
        </w:rPr>
        <w:t>Тщательно подобрать аксессуары на окна. В частности, средства защиты от солнца, такие,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spacing w:before="30"/>
        <w:ind w:right="109"/>
        <w:rPr>
          <w:sz w:val="28"/>
        </w:rPr>
      </w:pPr>
      <w:r>
        <w:rPr>
          <w:sz w:val="28"/>
        </w:rPr>
        <w:t>Установить на окна блокираторы или оконные ручки-замки с ключом, препятствующие открытию окна ребёнком самостоятельно.</w:t>
      </w:r>
    </w:p>
    <w:p w:rsidR="001710D3" w:rsidRDefault="001710D3">
      <w:pPr>
        <w:pStyle w:val="BodyText"/>
        <w:spacing w:before="3"/>
        <w:ind w:left="0" w:firstLine="0"/>
        <w:jc w:val="left"/>
        <w:rPr>
          <w:sz w:val="13"/>
        </w:rPr>
      </w:pPr>
      <w:r>
        <w:rPr>
          <w:noProof/>
          <w:lang w:eastAsia="ru-RU"/>
        </w:rPr>
        <w:pict>
          <v:group id="docshapegroup13" o:spid="_x0000_s1038" style="position:absolute;margin-left:57.85pt;margin-top:8.85pt;width:484.45pt;height:8.05pt;z-index:-251656192;mso-wrap-distance-left:0;mso-wrap-distance-right:0;mso-position-horizontal-relative:page" coordorigin="1157,177" coordsize="9689,161">
            <v:rect id="docshape14" o:spid="_x0000_s1039" style="position:absolute;left:1200;top:238;width:9600;height:31" fillcolor="#666" stroked="f"/>
            <v:shape id="docshape15" o:spid="_x0000_s1040" style="position:absolute;left:1156;top:176;width:9689;height:161" coordorigin="1157,177" coordsize="9689,161" o:spt="100" adj="0,,0" path="m1171,191r-14,l1157,323r14,l1171,191xm10845,323r-14,l1171,323r-14,l1157,338r14,l10831,338r14,l10845,323xm10845,191r-14,l10831,323r14,l10845,191xm10845,177r-14,l1171,177r-14,l1157,191r14,l10831,191r14,l10845,177xe" fillcolor="#d5ddb8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w10:wrap type="topAndBottom" anchorx="page"/>
          </v:group>
        </w:pict>
      </w:r>
    </w:p>
    <w:p w:rsidR="001710D3" w:rsidRDefault="001710D3">
      <w:pPr>
        <w:pStyle w:val="Heading1"/>
      </w:pPr>
      <w:r>
        <w:rPr>
          <w:color w:val="C00000"/>
        </w:rPr>
        <w:t>Пожарная</w:t>
      </w:r>
      <w:r>
        <w:rPr>
          <w:color w:val="C00000"/>
          <w:spacing w:val="-9"/>
        </w:rPr>
        <w:t xml:space="preserve"> </w:t>
      </w:r>
      <w:r>
        <w:rPr>
          <w:color w:val="C00000"/>
          <w:spacing w:val="-2"/>
        </w:rPr>
        <w:t>безопасность</w:t>
      </w:r>
    </w:p>
    <w:p w:rsidR="001710D3" w:rsidRDefault="001710D3">
      <w:pPr>
        <w:pStyle w:val="BodyText"/>
        <w:ind w:left="67" w:right="50" w:firstLine="360"/>
      </w:pPr>
      <w:r>
        <w:t>Пожар может возникнуть в любом месте и в любое время. Поэтому к нему надо быть подготовленным. Главное, что нужно запомнить - спички и зажигалки служат для хозяйственных дел, но никак не для игры. Даже маленькая искра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привести к большой</w:t>
      </w:r>
      <w:r>
        <w:rPr>
          <w:spacing w:val="-2"/>
        </w:rPr>
        <w:t xml:space="preserve"> </w:t>
      </w:r>
      <w:r>
        <w:t>беде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любом</w:t>
      </w:r>
      <w:r>
        <w:rPr>
          <w:spacing w:val="-1"/>
        </w:rPr>
        <w:t xml:space="preserve"> </w:t>
      </w:r>
      <w:r>
        <w:t>месте,</w:t>
      </w:r>
      <w:r>
        <w:rPr>
          <w:spacing w:val="-1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улице. Закрепляйте с детьми правила пожарной безопасности: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spacing w:before="32"/>
        <w:jc w:val="left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спичками,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разводить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костры.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spacing w:before="28"/>
        <w:jc w:val="left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электроприборы,</w:t>
      </w:r>
      <w:r>
        <w:rPr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дома.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spacing w:before="29"/>
        <w:jc w:val="left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дверцу</w:t>
      </w:r>
      <w:r>
        <w:rPr>
          <w:spacing w:val="-3"/>
          <w:sz w:val="28"/>
        </w:rPr>
        <w:t xml:space="preserve"> </w:t>
      </w:r>
      <w:r>
        <w:rPr>
          <w:sz w:val="28"/>
        </w:rPr>
        <w:t>печки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камина.</w:t>
      </w:r>
    </w:p>
    <w:p w:rsidR="001710D3" w:rsidRDefault="001710D3">
      <w:pPr>
        <w:pStyle w:val="ListParagraph"/>
        <w:jc w:val="left"/>
        <w:rPr>
          <w:sz w:val="28"/>
        </w:rPr>
        <w:sectPr w:rsidR="001710D3">
          <w:pgSz w:w="11910" w:h="16840"/>
          <w:pgMar w:top="760" w:right="992" w:bottom="280" w:left="1133" w:header="720" w:footer="720" w:gutter="0"/>
          <w:cols w:space="720"/>
        </w:sectPr>
      </w:pP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  <w:tab w:val="left" w:pos="1840"/>
          <w:tab w:val="left" w:pos="2979"/>
          <w:tab w:val="left" w:pos="3327"/>
          <w:tab w:val="left" w:pos="4216"/>
          <w:tab w:val="left" w:pos="5283"/>
          <w:tab w:val="left" w:pos="6484"/>
          <w:tab w:val="left" w:pos="6850"/>
          <w:tab w:val="left" w:pos="8127"/>
          <w:tab w:val="left" w:pos="8609"/>
        </w:tabs>
        <w:spacing w:before="61"/>
        <w:ind w:right="118"/>
        <w:jc w:val="left"/>
        <w:rPr>
          <w:sz w:val="28"/>
        </w:rPr>
      </w:pPr>
      <w:r>
        <w:rPr>
          <w:noProof/>
          <w:lang w:eastAsia="ru-RU"/>
        </w:rPr>
        <w:pict>
          <v:shape id="docshape16" o:spid="_x0000_s1041" style="position:absolute;left:0;text-align:left;margin-left:24pt;margin-top:24pt;width:547.45pt;height:794.05pt;z-index:-251661312;mso-position-horizontal-relative:page;mso-position-vertical-relative:page" coordorigin="480,480" coordsize="10949,15881" o:spt="100" adj="0,,0" path="m569,554r-15,l554,569r,l554,16272r,60l569,16332r,-60l569,569r,l569,554xm11400,554r-60,l569,554r,15l11340,569r,15703l569,16272r,60l11340,16332r60,l11400,16272r,-15703l11400,569r,-15xm11429,480r,l11414,480r,60l11414,569r,l11414,16272r,74l11340,16346r-10771,l540,16346r,-74l540,569r,l540,540r29,l11340,540r74,l11414,480r-74,l569,480r-29,l480,480r,60l480,569r,l480,16272r,74l480,16360r60,l569,16360r10771,l11414,16360r15,l11429,16360r,-14l11429,16346r,-74l11429,569r,l11429,540r,l11429,480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spacing w:val="-2"/>
          <w:sz w:val="28"/>
        </w:rPr>
        <w:t>Нельзя</w:t>
      </w:r>
      <w:r>
        <w:rPr>
          <w:sz w:val="28"/>
        </w:rPr>
        <w:tab/>
      </w:r>
      <w:r>
        <w:rPr>
          <w:spacing w:val="-2"/>
          <w:sz w:val="28"/>
        </w:rPr>
        <w:t>бросать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огонь</w:t>
      </w:r>
      <w:r>
        <w:rPr>
          <w:sz w:val="28"/>
        </w:rPr>
        <w:tab/>
      </w:r>
      <w:r>
        <w:rPr>
          <w:spacing w:val="-2"/>
          <w:sz w:val="28"/>
        </w:rPr>
        <w:t>пустые</w:t>
      </w:r>
      <w:r>
        <w:rPr>
          <w:sz w:val="28"/>
        </w:rPr>
        <w:tab/>
      </w:r>
      <w:r>
        <w:rPr>
          <w:spacing w:val="-2"/>
          <w:sz w:val="28"/>
        </w:rPr>
        <w:t>баночки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флаконы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 xml:space="preserve">бытовых </w:t>
      </w:r>
      <w:r>
        <w:rPr>
          <w:sz w:val="28"/>
        </w:rPr>
        <w:t>химических веществ, особенно аэрозоли.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jc w:val="left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бензином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горючими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веществами.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spacing w:before="29"/>
        <w:jc w:val="left"/>
        <w:rPr>
          <w:sz w:val="28"/>
        </w:rPr>
      </w:pPr>
      <w:r>
        <w:rPr>
          <w:sz w:val="28"/>
        </w:rPr>
        <w:t>Никогда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прятаться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пожаре,</w:t>
      </w:r>
      <w:r>
        <w:rPr>
          <w:spacing w:val="-4"/>
          <w:sz w:val="28"/>
        </w:rPr>
        <w:t xml:space="preserve"> </w:t>
      </w:r>
      <w:r>
        <w:rPr>
          <w:sz w:val="28"/>
        </w:rPr>
        <w:t>ни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кровать,</w:t>
      </w:r>
      <w:r>
        <w:rPr>
          <w:spacing w:val="-4"/>
          <w:sz w:val="28"/>
        </w:rPr>
        <w:t xml:space="preserve"> </w:t>
      </w:r>
      <w:r>
        <w:rPr>
          <w:sz w:val="28"/>
        </w:rPr>
        <w:t>ни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шкаф.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ind w:right="119"/>
        <w:jc w:val="left"/>
        <w:rPr>
          <w:sz w:val="28"/>
        </w:rPr>
      </w:pPr>
      <w:r>
        <w:rPr>
          <w:sz w:val="28"/>
        </w:rPr>
        <w:t>При</w:t>
      </w:r>
      <w:r>
        <w:rPr>
          <w:spacing w:val="35"/>
          <w:sz w:val="28"/>
        </w:rPr>
        <w:t xml:space="preserve"> </w:t>
      </w:r>
      <w:r>
        <w:rPr>
          <w:sz w:val="28"/>
        </w:rPr>
        <w:t>пожаре</w:t>
      </w:r>
      <w:r>
        <w:rPr>
          <w:spacing w:val="34"/>
          <w:sz w:val="28"/>
        </w:rPr>
        <w:t xml:space="preserve"> </w:t>
      </w:r>
      <w:r>
        <w:rPr>
          <w:sz w:val="28"/>
        </w:rPr>
        <w:t>звонить</w:t>
      </w:r>
      <w:r>
        <w:rPr>
          <w:spacing w:val="33"/>
          <w:sz w:val="28"/>
        </w:rPr>
        <w:t xml:space="preserve"> </w:t>
      </w:r>
      <w:r>
        <w:rPr>
          <w:sz w:val="28"/>
        </w:rPr>
        <w:t>101,</w:t>
      </w:r>
      <w:r>
        <w:rPr>
          <w:spacing w:val="33"/>
          <w:sz w:val="28"/>
        </w:rPr>
        <w:t xml:space="preserve"> </w:t>
      </w:r>
      <w:r>
        <w:rPr>
          <w:sz w:val="28"/>
        </w:rPr>
        <w:t>112</w:t>
      </w:r>
      <w:r>
        <w:rPr>
          <w:spacing w:val="35"/>
          <w:sz w:val="28"/>
        </w:rPr>
        <w:t xml:space="preserve"> </w:t>
      </w:r>
      <w:r>
        <w:rPr>
          <w:sz w:val="28"/>
        </w:rPr>
        <w:t>(назвать свой</w:t>
      </w:r>
      <w:r>
        <w:rPr>
          <w:spacing w:val="36"/>
          <w:sz w:val="28"/>
        </w:rPr>
        <w:t xml:space="preserve"> </w:t>
      </w:r>
      <w:r>
        <w:rPr>
          <w:sz w:val="28"/>
        </w:rPr>
        <w:t>адрес,</w:t>
      </w:r>
      <w:r>
        <w:rPr>
          <w:spacing w:val="34"/>
          <w:sz w:val="28"/>
        </w:rPr>
        <w:t xml:space="preserve"> </w:t>
      </w:r>
      <w:r>
        <w:rPr>
          <w:sz w:val="28"/>
        </w:rPr>
        <w:t>телефон,</w:t>
      </w:r>
      <w:r>
        <w:rPr>
          <w:spacing w:val="33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33"/>
          <w:sz w:val="28"/>
        </w:rPr>
        <w:t xml:space="preserve"> </w:t>
      </w:r>
      <w:r>
        <w:rPr>
          <w:sz w:val="28"/>
        </w:rPr>
        <w:t>и рассказать, что горит).</w:t>
      </w:r>
    </w:p>
    <w:p w:rsidR="001710D3" w:rsidRDefault="001710D3">
      <w:pPr>
        <w:pStyle w:val="BodyText"/>
        <w:spacing w:before="3"/>
        <w:ind w:left="0" w:firstLine="0"/>
        <w:jc w:val="left"/>
        <w:rPr>
          <w:sz w:val="13"/>
        </w:rPr>
      </w:pPr>
      <w:r>
        <w:rPr>
          <w:noProof/>
          <w:lang w:eastAsia="ru-RU"/>
        </w:rPr>
        <w:pict>
          <v:group id="docshapegroup17" o:spid="_x0000_s1042" style="position:absolute;margin-left:57.85pt;margin-top:8.85pt;width:484.45pt;height:7.95pt;z-index:-251655168;mso-wrap-distance-left:0;mso-wrap-distance-right:0;mso-position-horizontal-relative:page" coordorigin="1157,177" coordsize="9689,159">
            <v:rect id="docshape18" o:spid="_x0000_s1043" style="position:absolute;left:1200;top:238;width:9600;height:31" fillcolor="#666" stroked="f"/>
            <v:shape id="docshape19" o:spid="_x0000_s1044" style="position:absolute;left:1156;top:176;width:9689;height:159" coordorigin="1157,177" coordsize="9689,159" path="m10845,177r-14,l10831,191r,130l1171,321r,-130l10831,191r,-14l1171,177r-14,l1157,191r,130l1157,335r14,l10831,335r14,l10845,321r,-130l10845,177xe" fillcolor="#d5ddb8" stroked="f">
              <v:path arrowok="t"/>
            </v:shape>
            <w10:wrap type="topAndBottom" anchorx="page"/>
          </v:group>
        </w:pict>
      </w:r>
    </w:p>
    <w:p w:rsidR="001710D3" w:rsidRDefault="001710D3">
      <w:pPr>
        <w:pStyle w:val="Heading1"/>
        <w:spacing w:line="240" w:lineRule="auto"/>
      </w:pPr>
      <w:r>
        <w:rPr>
          <w:color w:val="C00000"/>
        </w:rPr>
        <w:t>Ролики,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велосипеды,</w:t>
      </w:r>
      <w:r>
        <w:rPr>
          <w:color w:val="C00000"/>
          <w:spacing w:val="-8"/>
        </w:rPr>
        <w:t xml:space="preserve"> </w:t>
      </w:r>
      <w:r>
        <w:rPr>
          <w:color w:val="C00000"/>
          <w:spacing w:val="-2"/>
        </w:rPr>
        <w:t>самокаты</w:t>
      </w:r>
    </w:p>
    <w:p w:rsidR="001710D3" w:rsidRDefault="001710D3">
      <w:pPr>
        <w:pStyle w:val="BodyText"/>
        <w:spacing w:before="2"/>
        <w:ind w:left="67" w:right="113" w:firstLine="360"/>
      </w:pPr>
      <w:r>
        <w:t>Активный отдых летом интересен и полезен для ребёнка: зимой уже не удастся покататься на</w:t>
      </w:r>
      <w:r>
        <w:rPr>
          <w:spacing w:val="-1"/>
        </w:rPr>
        <w:t xml:space="preserve"> </w:t>
      </w:r>
      <w:r>
        <w:t>велосипеде,</w:t>
      </w:r>
      <w:r>
        <w:rPr>
          <w:spacing w:val="-1"/>
        </w:rPr>
        <w:t xml:space="preserve"> </w:t>
      </w:r>
      <w:r>
        <w:t>роликах и самокате.</w:t>
      </w:r>
      <w:r>
        <w:rPr>
          <w:spacing w:val="-1"/>
        </w:rPr>
        <w:t xml:space="preserve"> </w:t>
      </w:r>
      <w:r>
        <w:t>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:rsidR="001710D3" w:rsidRDefault="001710D3">
      <w:pPr>
        <w:pStyle w:val="BodyText"/>
        <w:spacing w:before="1"/>
        <w:ind w:left="67" w:right="117" w:firstLine="360"/>
      </w:pPr>
      <w:r>
        <w:t>Расскажите ребёнку, какие правила нужно соблюдать при летней активности, чтобы свести риск травм к минимуму: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spacing w:before="28"/>
        <w:ind w:right="108"/>
        <w:rPr>
          <w:sz w:val="28"/>
        </w:rPr>
      </w:pPr>
      <w:r>
        <w:rPr>
          <w:sz w:val="28"/>
        </w:rPr>
        <w:t>при катании на велосипеде, самокате,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spacing w:before="29"/>
        <w:ind w:right="111"/>
        <w:rPr>
          <w:sz w:val="28"/>
        </w:rPr>
      </w:pPr>
      <w:r>
        <w:rPr>
          <w:sz w:val="28"/>
        </w:rPr>
        <w:t>ролики, велосипед или самокат должны подходить ребёнку по размеру: велосипед не должен быть низким или слишком высоким, ролики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должны плотно фиксировать ногу, но не пережимать её;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ind w:right="110"/>
        <w:rPr>
          <w:sz w:val="28"/>
        </w:rPr>
      </w:pPr>
      <w:r>
        <w:rPr>
          <w:sz w:val="28"/>
        </w:rPr>
        <w:t>электросамокат — опасный транспорт: он развивает большую скорость, плохо виден автомобилистам</w:t>
      </w:r>
      <w:r>
        <w:rPr>
          <w:spacing w:val="-1"/>
          <w:sz w:val="28"/>
        </w:rPr>
        <w:t xml:space="preserve"> </w:t>
      </w:r>
      <w:r>
        <w:rPr>
          <w:sz w:val="28"/>
        </w:rPr>
        <w:t>и мешает пешеходам</w:t>
      </w:r>
      <w:r>
        <w:rPr>
          <w:spacing w:val="-2"/>
          <w:sz w:val="28"/>
        </w:rPr>
        <w:t xml:space="preserve"> </w:t>
      </w:r>
      <w:r>
        <w:rPr>
          <w:sz w:val="28"/>
        </w:rPr>
        <w:t>на тротуарах, поэтому лучше предпочесть электросамокату обычный самокат;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spacing w:before="30"/>
        <w:ind w:right="112"/>
        <w:rPr>
          <w:sz w:val="28"/>
        </w:rPr>
      </w:pPr>
      <w:r>
        <w:rPr>
          <w:sz w:val="28"/>
        </w:rPr>
        <w:t xml:space="preserve">упасть во время катания может любой — и учиться падать нужно правильно: сгруппироваться, свернувшись калачиком, не выставляя руки </w:t>
      </w:r>
      <w:r>
        <w:rPr>
          <w:spacing w:val="-2"/>
          <w:sz w:val="28"/>
        </w:rPr>
        <w:t>вперёд.</w:t>
      </w:r>
    </w:p>
    <w:p w:rsidR="001710D3" w:rsidRDefault="001710D3">
      <w:pPr>
        <w:pStyle w:val="BodyText"/>
        <w:spacing w:before="3"/>
        <w:ind w:left="0" w:firstLine="0"/>
        <w:jc w:val="left"/>
        <w:rPr>
          <w:sz w:val="13"/>
        </w:rPr>
      </w:pPr>
      <w:r>
        <w:rPr>
          <w:noProof/>
          <w:lang w:eastAsia="ru-RU"/>
        </w:rPr>
        <w:pict>
          <v:group id="docshapegroup20" o:spid="_x0000_s1045" style="position:absolute;margin-left:57.85pt;margin-top:8.85pt;width:484.45pt;height:8.05pt;z-index:-251654144;mso-wrap-distance-left:0;mso-wrap-distance-right:0;mso-position-horizontal-relative:page" coordorigin="1157,177" coordsize="9689,161">
            <v:rect id="docshape21" o:spid="_x0000_s1046" style="position:absolute;left:1200;top:237;width:9600;height:31" fillcolor="#666" stroked="f"/>
            <v:shape id="docshape22" o:spid="_x0000_s1047" style="position:absolute;left:1156;top:176;width:9689;height:161" coordorigin="1157,177" coordsize="9689,161" path="m10845,177r-14,l10831,191r,132l1171,323r,-132l10831,191r,-14l1171,177r-14,l1157,191r,132l1157,337r14,l10831,337r14,l10845,323r,-132l10845,177xe" fillcolor="#d5ddb8" stroked="f">
              <v:path arrowok="t"/>
            </v:shape>
            <w10:wrap type="topAndBottom" anchorx="page"/>
          </v:group>
        </w:pict>
      </w:r>
    </w:p>
    <w:p w:rsidR="001710D3" w:rsidRDefault="001710D3">
      <w:pPr>
        <w:pStyle w:val="Heading1"/>
      </w:pPr>
      <w:r>
        <w:rPr>
          <w:color w:val="C00000"/>
        </w:rPr>
        <w:t>Детям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о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личной</w:t>
      </w:r>
      <w:r>
        <w:rPr>
          <w:color w:val="C00000"/>
          <w:spacing w:val="-6"/>
        </w:rPr>
        <w:t xml:space="preserve"> </w:t>
      </w:r>
      <w:r>
        <w:rPr>
          <w:color w:val="C00000"/>
          <w:spacing w:val="-2"/>
        </w:rPr>
        <w:t>безопасности</w:t>
      </w:r>
    </w:p>
    <w:p w:rsidR="001710D3" w:rsidRDefault="001710D3">
      <w:pPr>
        <w:pStyle w:val="BodyText"/>
        <w:ind w:left="67" w:right="115" w:firstLine="360"/>
      </w:pPr>
      <w:r>
        <w:t>Чтобы обеспечить личную безопасность детей, необходимо выработать у них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отказываться от</w:t>
      </w:r>
      <w:r>
        <w:rPr>
          <w:spacing w:val="-2"/>
        </w:rPr>
        <w:t xml:space="preserve"> </w:t>
      </w:r>
      <w:r>
        <w:t>нежелательного</w:t>
      </w:r>
      <w:r>
        <w:rPr>
          <w:spacing w:val="-1"/>
        </w:rPr>
        <w:t xml:space="preserve"> </w:t>
      </w:r>
      <w:r>
        <w:t>общения.</w:t>
      </w:r>
      <w:r>
        <w:rPr>
          <w:spacing w:val="-2"/>
        </w:rPr>
        <w:t xml:space="preserve"> </w:t>
      </w:r>
      <w:r>
        <w:t xml:space="preserve">Детям необходимо знать и в повседневной жизни соблюдать ряд общеизвестных правил личной </w:t>
      </w:r>
      <w:r>
        <w:rPr>
          <w:spacing w:val="-2"/>
        </w:rPr>
        <w:t>безопасности: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spacing w:before="29"/>
        <w:ind w:right="108"/>
        <w:rPr>
          <w:sz w:val="28"/>
        </w:rPr>
      </w:pPr>
      <w:r>
        <w:rPr>
          <w:sz w:val="28"/>
        </w:rPr>
        <w:t>не ходить в отдаленные и безлюдные места (стройки, заброшенные здания, подвалы, пустыри, лесополосы, крыши высотных зданий,</w:t>
      </w:r>
      <w:r>
        <w:rPr>
          <w:spacing w:val="80"/>
          <w:sz w:val="28"/>
        </w:rPr>
        <w:t xml:space="preserve"> </w:t>
      </w:r>
      <w:r>
        <w:rPr>
          <w:sz w:val="28"/>
        </w:rPr>
        <w:t>чердаки и др.);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ind w:right="116"/>
        <w:rPr>
          <w:sz w:val="28"/>
        </w:rPr>
      </w:pPr>
      <w:r>
        <w:rPr>
          <w:sz w:val="28"/>
        </w:rPr>
        <w:t>не вступать в разговор с незнакомым человеком на улице, даже если это милая женщина;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6"/>
        </w:tabs>
        <w:ind w:left="786" w:hanging="359"/>
        <w:rPr>
          <w:sz w:val="28"/>
        </w:rPr>
      </w:pPr>
      <w:r>
        <w:rPr>
          <w:sz w:val="28"/>
        </w:rPr>
        <w:t>поддерживать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телефону;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spacing w:before="30"/>
        <w:ind w:right="113"/>
        <w:rPr>
          <w:sz w:val="28"/>
        </w:rPr>
      </w:pPr>
      <w:r>
        <w:rPr>
          <w:sz w:val="28"/>
        </w:rPr>
        <w:t>сообщать родителям куда, с кем, насколько уходит из дома и как с ним можно связаться помимо его личного телефона (по телефону друзей и их родителей, по телефону тренера, классного руководителя и пр.)</w:t>
      </w:r>
    </w:p>
    <w:p w:rsidR="001710D3" w:rsidRDefault="001710D3">
      <w:pPr>
        <w:pStyle w:val="ListParagraph"/>
        <w:rPr>
          <w:sz w:val="28"/>
        </w:rPr>
        <w:sectPr w:rsidR="001710D3">
          <w:pgSz w:w="11910" w:h="16840"/>
          <w:pgMar w:top="760" w:right="992" w:bottom="280" w:left="1133" w:header="720" w:footer="720" w:gutter="0"/>
          <w:cols w:space="720"/>
        </w:sectPr>
      </w:pPr>
    </w:p>
    <w:p w:rsidR="001710D3" w:rsidRDefault="001710D3">
      <w:pPr>
        <w:pStyle w:val="ListParagraph"/>
        <w:numPr>
          <w:ilvl w:val="0"/>
          <w:numId w:val="1"/>
        </w:numPr>
        <w:tabs>
          <w:tab w:val="left" w:pos="786"/>
        </w:tabs>
        <w:spacing w:before="61"/>
        <w:ind w:left="786" w:hanging="359"/>
        <w:rPr>
          <w:sz w:val="28"/>
        </w:rPr>
      </w:pPr>
      <w:r>
        <w:rPr>
          <w:noProof/>
          <w:lang w:eastAsia="ru-RU"/>
        </w:rPr>
        <w:pict>
          <v:shape id="docshape23" o:spid="_x0000_s1048" style="position:absolute;left:0;text-align:left;margin-left:24pt;margin-top:24pt;width:547.45pt;height:794.05pt;z-index:-251660288;mso-position-horizontal-relative:page;mso-position-vertical-relative:page" coordorigin="480,480" coordsize="10949,15881" o:spt="100" adj="0,,0" path="m569,554r-15,l554,569r,l554,16272r,60l569,16332r,-60l569,569r,l569,554xm11400,554r-60,l569,554r,15l11340,569r,15703l569,16272r,60l11340,16332r60,l11400,16272r,-15703l11400,569r,-15xm11429,480r,l11414,480r,60l11414,569r,l11414,16272r,74l11340,16346r-10771,l540,16346r,-74l540,569r,l540,540r29,l11340,540r74,l11414,480r-74,l569,480r-29,l480,480r,60l480,569r,l480,16272r,74l480,16360r60,l569,16360r10771,l11414,16360r15,l11429,16360r,-14l11429,16346r,-74l11429,569r,l11429,540r,l11429,480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угощения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людей;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ind w:right="113"/>
        <w:rPr>
          <w:sz w:val="28"/>
        </w:rPr>
      </w:pPr>
      <w:r>
        <w:rPr>
          <w:sz w:val="28"/>
        </w:rPr>
        <w:t>не пускать посторонних в свою квартиру, несмотря на то, кем они представляются (полицейский, врач, слесарь, соседка с верхнего этажа, мамина подруга и пр.);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6"/>
        </w:tabs>
        <w:ind w:left="786" w:hanging="359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садиться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чужую</w:t>
      </w:r>
      <w:r>
        <w:rPr>
          <w:spacing w:val="-4"/>
          <w:sz w:val="28"/>
        </w:rPr>
        <w:t xml:space="preserve"> </w:t>
      </w:r>
      <w:r>
        <w:rPr>
          <w:sz w:val="28"/>
        </w:rPr>
        <w:t>машину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6"/>
        </w:tabs>
        <w:spacing w:before="28"/>
        <w:ind w:left="786" w:hanging="359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незнакомым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лифт;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6"/>
        </w:tabs>
        <w:ind w:left="786" w:hanging="359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трогать</w:t>
      </w:r>
      <w:r>
        <w:rPr>
          <w:spacing w:val="-8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-7"/>
          <w:sz w:val="28"/>
        </w:rPr>
        <w:t xml:space="preserve"> </w:t>
      </w:r>
      <w:r>
        <w:rPr>
          <w:sz w:val="28"/>
        </w:rPr>
        <w:t>подозрительные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предметы;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7"/>
        </w:tabs>
        <w:ind w:right="119"/>
        <w:rPr>
          <w:sz w:val="28"/>
        </w:rPr>
      </w:pPr>
      <w:r>
        <w:rPr>
          <w:sz w:val="28"/>
        </w:rPr>
        <w:t>не вступать в общение с религиозными пропагандистами на улице или в общественном месте;</w:t>
      </w:r>
    </w:p>
    <w:p w:rsidR="001710D3" w:rsidRDefault="001710D3">
      <w:pPr>
        <w:pStyle w:val="ListParagraph"/>
        <w:numPr>
          <w:ilvl w:val="0"/>
          <w:numId w:val="1"/>
        </w:numPr>
        <w:tabs>
          <w:tab w:val="left" w:pos="786"/>
        </w:tabs>
        <w:spacing w:before="28"/>
        <w:ind w:left="786" w:hanging="359"/>
        <w:rPr>
          <w:sz w:val="28"/>
        </w:rPr>
      </w:pPr>
      <w:r>
        <w:rPr>
          <w:sz w:val="28"/>
        </w:rPr>
        <w:t>избегать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пьяным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человеком.</w:t>
      </w:r>
    </w:p>
    <w:p w:rsidR="001710D3" w:rsidRDefault="001710D3">
      <w:pPr>
        <w:pStyle w:val="BodyText"/>
        <w:spacing w:before="31"/>
        <w:ind w:left="67" w:right="109" w:firstLine="360"/>
      </w:pPr>
      <w:r>
        <w:t>Проверьте, знает ли ребёнок наизусть номер телефона хотя бы одного из родителей — личный телефон сына или дочери может потеряться или разрядиться, и связаться с родственниками, не зная номера наизусть, будет сложно. Всегда знайте, где сейчас находится и что делает ваш ребёнок с помощью приложения на телефоне или gps-часов «Где мои дети»: в режиме реального времени</w:t>
      </w:r>
      <w:r>
        <w:rPr>
          <w:spacing w:val="-1"/>
        </w:rPr>
        <w:t xml:space="preserve"> </w:t>
      </w:r>
      <w:r>
        <w:t>вы будете знать,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 xml:space="preserve">ваш ребёнок сейчас, и где он уже успел побывать, а в случае опасности получите сигнал тревоги, даже если звонок </w:t>
      </w:r>
      <w:r>
        <w:rPr>
          <w:spacing w:val="-2"/>
        </w:rPr>
        <w:t>невозможен.</w:t>
      </w:r>
    </w:p>
    <w:p w:rsidR="001710D3" w:rsidRDefault="001710D3">
      <w:pPr>
        <w:pStyle w:val="BodyText"/>
        <w:spacing w:before="7"/>
        <w:ind w:left="0" w:firstLine="0"/>
        <w:jc w:val="left"/>
        <w:rPr>
          <w:sz w:val="10"/>
        </w:rPr>
      </w:pPr>
      <w:r>
        <w:rPr>
          <w:noProof/>
          <w:lang w:eastAsia="ru-RU"/>
        </w:rPr>
        <w:pict>
          <v:group id="docshapegroup24" o:spid="_x0000_s1049" style="position:absolute;margin-left:57.85pt;margin-top:7.3pt;width:484.45pt;height:8.05pt;z-index:-251653120;mso-wrap-distance-left:0;mso-wrap-distance-right:0;mso-position-horizontal-relative:page" coordorigin="1157,146" coordsize="9689,161">
            <v:rect id="docshape25" o:spid="_x0000_s1050" style="position:absolute;left:1200;top:208;width:9600;height:31" fillcolor="#666" stroked="f"/>
            <v:shape id="docshape26" o:spid="_x0000_s1051" style="position:absolute;left:1156;top:146;width:9689;height:161" coordorigin="1157,146" coordsize="9689,161" path="m10845,146r-14,l10831,161r,132l1171,293r,-132l10831,161r,-15l1171,146r-14,l1157,161r,132l1157,307r14,l10831,307r14,l10845,293r,-132l10845,146xe" fillcolor="#d5ddb8" stroked="f">
              <v:path arrowok="t"/>
            </v:shape>
            <w10:wrap type="topAndBottom" anchorx="page"/>
          </v:group>
        </w:pict>
      </w:r>
    </w:p>
    <w:p w:rsidR="001710D3" w:rsidRDefault="001710D3">
      <w:pPr>
        <w:pStyle w:val="Heading1"/>
      </w:pPr>
      <w:r>
        <w:rPr>
          <w:color w:val="C00000"/>
        </w:rPr>
        <w:t>Уважаемые</w:t>
      </w:r>
      <w:r>
        <w:rPr>
          <w:color w:val="C00000"/>
          <w:spacing w:val="-5"/>
        </w:rPr>
        <w:t xml:space="preserve"> </w:t>
      </w:r>
      <w:r>
        <w:rPr>
          <w:color w:val="C00000"/>
          <w:spacing w:val="-2"/>
        </w:rPr>
        <w:t>родители!</w:t>
      </w:r>
    </w:p>
    <w:p w:rsidR="001710D3" w:rsidRDefault="001710D3">
      <w:pPr>
        <w:pStyle w:val="BodyText"/>
        <w:ind w:left="67" w:right="112" w:firstLine="360"/>
      </w:pPr>
      <w:r>
        <w:t>Несмотря на возможные опасности, лето всегда остаётся любимым</w:t>
      </w:r>
      <w:r>
        <w:rPr>
          <w:spacing w:val="40"/>
        </w:rPr>
        <w:t xml:space="preserve"> </w:t>
      </w:r>
      <w:r>
        <w:t>временем года и для детей, и для их родителей. Летом нет учебных забот, зато есть много возможностей для сближения семьи: поездки на природу, общие спортивные занятия, игры и прогулки. Не забывайте о разумных правилах безопасности — и пусть ваше лето не омрачат никакие неприятности!</w:t>
      </w:r>
    </w:p>
    <w:p w:rsidR="001710D3" w:rsidRDefault="001710D3">
      <w:pPr>
        <w:pStyle w:val="BodyText"/>
        <w:ind w:left="67" w:right="116" w:firstLine="360"/>
      </w:pPr>
      <w:r>
        <w:t xml:space="preserve">Формируйте и систематически закрепляйте у своих детей опыт безопасного поведения, это поможет им предвидеть опасности и по возможности избегать </w:t>
      </w:r>
      <w:r>
        <w:rPr>
          <w:spacing w:val="-4"/>
        </w:rPr>
        <w:t>их.</w:t>
      </w:r>
    </w:p>
    <w:sectPr w:rsidR="001710D3" w:rsidSect="00E16F10">
      <w:pgSz w:w="11910" w:h="16840"/>
      <w:pgMar w:top="760" w:right="992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60093"/>
    <w:multiLevelType w:val="hybridMultilevel"/>
    <w:tmpl w:val="FFFFFFFF"/>
    <w:lvl w:ilvl="0" w:tplc="5B646BD8">
      <w:numFmt w:val="bullet"/>
      <w:lvlText w:val=""/>
      <w:lvlJc w:val="left"/>
      <w:pPr>
        <w:ind w:left="787" w:hanging="360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997A736C"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8B34ABF8">
      <w:numFmt w:val="bullet"/>
      <w:lvlText w:val="•"/>
      <w:lvlJc w:val="left"/>
      <w:pPr>
        <w:ind w:left="2580" w:hanging="360"/>
      </w:pPr>
      <w:rPr>
        <w:rFonts w:hint="default"/>
      </w:rPr>
    </w:lvl>
    <w:lvl w:ilvl="3" w:tplc="D488E3A8">
      <w:numFmt w:val="bullet"/>
      <w:lvlText w:val="•"/>
      <w:lvlJc w:val="left"/>
      <w:pPr>
        <w:ind w:left="3480" w:hanging="360"/>
      </w:pPr>
      <w:rPr>
        <w:rFonts w:hint="default"/>
      </w:rPr>
    </w:lvl>
    <w:lvl w:ilvl="4" w:tplc="2278DBC4">
      <w:numFmt w:val="bullet"/>
      <w:lvlText w:val="•"/>
      <w:lvlJc w:val="left"/>
      <w:pPr>
        <w:ind w:left="4380" w:hanging="360"/>
      </w:pPr>
      <w:rPr>
        <w:rFonts w:hint="default"/>
      </w:rPr>
    </w:lvl>
    <w:lvl w:ilvl="5" w:tplc="9CD66130">
      <w:numFmt w:val="bullet"/>
      <w:lvlText w:val="•"/>
      <w:lvlJc w:val="left"/>
      <w:pPr>
        <w:ind w:left="5280" w:hanging="360"/>
      </w:pPr>
      <w:rPr>
        <w:rFonts w:hint="default"/>
      </w:rPr>
    </w:lvl>
    <w:lvl w:ilvl="6" w:tplc="0DD277CE">
      <w:numFmt w:val="bullet"/>
      <w:lvlText w:val="•"/>
      <w:lvlJc w:val="left"/>
      <w:pPr>
        <w:ind w:left="6180" w:hanging="360"/>
      </w:pPr>
      <w:rPr>
        <w:rFonts w:hint="default"/>
      </w:rPr>
    </w:lvl>
    <w:lvl w:ilvl="7" w:tplc="B7EEDE88">
      <w:numFmt w:val="bullet"/>
      <w:lvlText w:val="•"/>
      <w:lvlJc w:val="left"/>
      <w:pPr>
        <w:ind w:left="7080" w:hanging="360"/>
      </w:pPr>
      <w:rPr>
        <w:rFonts w:hint="default"/>
      </w:rPr>
    </w:lvl>
    <w:lvl w:ilvl="8" w:tplc="A29CD0E4">
      <w:numFmt w:val="bullet"/>
      <w:lvlText w:val="•"/>
      <w:lvlJc w:val="left"/>
      <w:pPr>
        <w:ind w:left="798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6F10"/>
    <w:rsid w:val="000B7AD2"/>
    <w:rsid w:val="001710D3"/>
    <w:rsid w:val="00CE72B7"/>
    <w:rsid w:val="00E16F10"/>
    <w:rsid w:val="00EC0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F10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16F10"/>
    <w:pPr>
      <w:spacing w:line="322" w:lineRule="exact"/>
      <w:ind w:left="67"/>
      <w:jc w:val="both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BD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E16F10"/>
    <w:pPr>
      <w:ind w:left="787" w:hanging="360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83BD1"/>
    <w:rPr>
      <w:rFonts w:ascii="Times New Roman" w:eastAsia="Times New Roman" w:hAnsi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E16F10"/>
    <w:pPr>
      <w:ind w:left="749"/>
    </w:pPr>
    <w:rPr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183BD1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E16F10"/>
    <w:pPr>
      <w:spacing w:before="31"/>
      <w:ind w:left="787" w:hanging="360"/>
      <w:jc w:val="both"/>
    </w:pPr>
  </w:style>
  <w:style w:type="paragraph" w:customStyle="1" w:styleId="TableParagraph">
    <w:name w:val="Table Paragraph"/>
    <w:basedOn w:val="Normal"/>
    <w:uiPriority w:val="99"/>
    <w:rsid w:val="00E16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avatars.mds.yandex.net/i?id=d9e915b38dd3dd2ecffdfcf462abd1f3_l-7758299-images-thumbs&amp;n=1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1351</Words>
  <Characters>7707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 «Слободо-Туринский детский сад «Родничок»</dc:title>
  <dc:subject/>
  <dc:creator>USER</dc:creator>
  <cp:keywords/>
  <dc:description/>
  <cp:lastModifiedBy>User</cp:lastModifiedBy>
  <cp:revision>2</cp:revision>
  <dcterms:created xsi:type="dcterms:W3CDTF">2025-06-08T14:17:00Z</dcterms:created>
  <dcterms:modified xsi:type="dcterms:W3CDTF">2025-06-08T14:17:00Z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  <property fmtid="{D5CDD505-2E9C-101B-9397-08002B2CF9AE}" pid="3" name="Producer">
    <vt:lpwstr>Microsoft® Word 2019</vt:lpwstr>
  </property>
</Properties>
</file>